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63" w:rsidRDefault="008246E0" w:rsidP="00E555A7">
      <w:pPr>
        <w:ind w:right="260"/>
        <w:jc w:val="right"/>
        <w:rPr>
          <w:sz w:val="28"/>
          <w:lang w:val="en-US"/>
        </w:rPr>
      </w:pPr>
      <w:r w:rsidRPr="00605406">
        <w:rPr>
          <w:sz w:val="28"/>
        </w:rPr>
        <w:t>Приложение 3</w:t>
      </w:r>
    </w:p>
    <w:tbl>
      <w:tblPr>
        <w:tblW w:w="5000" w:type="pct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EC08D5" w:rsidRPr="00D040EF" w:rsidTr="00A82FA6">
        <w:tc>
          <w:tcPr>
            <w:tcW w:w="10682" w:type="dxa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5386"/>
            </w:tblGrid>
            <w:tr w:rsidR="007A32D8" w:rsidRPr="007A32D8" w:rsidTr="00E555A7">
              <w:tc>
                <w:tcPr>
                  <w:tcW w:w="4957" w:type="dxa"/>
                </w:tcPr>
                <w:p w:rsidR="00ED0FF8" w:rsidRPr="00131401" w:rsidRDefault="00ED0FF8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rFonts w:eastAsia="Arial Unicode MS" w:cs="Calibri"/>
                      <w:b/>
                      <w:i/>
                      <w:color w:val="FF0000"/>
                      <w:sz w:val="28"/>
                      <w:szCs w:val="28"/>
                      <w:lang w:eastAsia="ar-SA"/>
                    </w:rPr>
                    <w:t>БИБЛИОГРАФИЧЕСКИЙ СП</w:t>
                  </w:r>
                  <w:r w:rsidRPr="006D5712">
                    <w:rPr>
                      <w:rFonts w:eastAsia="Arial Unicode MS" w:cs="Calibri"/>
                      <w:b/>
                      <w:i/>
                      <w:color w:val="FF0000"/>
                      <w:sz w:val="28"/>
                      <w:szCs w:val="28"/>
                      <w:lang w:eastAsia="ar-SA"/>
                    </w:rPr>
                    <w:t>И</w:t>
                  </w:r>
                  <w:r w:rsidRPr="006D5712">
                    <w:rPr>
                      <w:rFonts w:eastAsia="Arial Unicode MS" w:cs="Calibri"/>
                      <w:b/>
                      <w:i/>
                      <w:color w:val="FF0000"/>
                      <w:sz w:val="28"/>
                      <w:szCs w:val="28"/>
                      <w:lang w:eastAsia="ar-SA"/>
                    </w:rPr>
                    <w:t>СОК</w:t>
                  </w:r>
                </w:p>
                <w:p w:rsidR="007A32D8" w:rsidRPr="007A32D8" w:rsidRDefault="007A32D8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sz w:val="28"/>
                      <w:szCs w:val="28"/>
                    </w:rPr>
                    <w:t>Краткие требования к библиогр</w:t>
                  </w:r>
                  <w:r w:rsidRPr="006D5712">
                    <w:rPr>
                      <w:sz w:val="28"/>
                      <w:szCs w:val="28"/>
                    </w:rPr>
                    <w:t>а</w:t>
                  </w:r>
                  <w:r w:rsidRPr="006D5712">
                    <w:rPr>
                      <w:sz w:val="28"/>
                      <w:szCs w:val="28"/>
                    </w:rPr>
                    <w:t>фии на русском языке</w:t>
                  </w:r>
                </w:p>
              </w:tc>
              <w:tc>
                <w:tcPr>
                  <w:tcW w:w="5386" w:type="dxa"/>
                </w:tcPr>
                <w:p w:rsidR="00ED0FF8" w:rsidRPr="0086737E" w:rsidRDefault="00ED0FF8" w:rsidP="00E5210C">
                  <w:pPr>
                    <w:keepNext/>
                    <w:spacing w:line="312" w:lineRule="auto"/>
                    <w:rPr>
                      <w:rFonts w:eastAsia="Arial Unicode MS" w:cs="Calibri"/>
                      <w:b/>
                      <w:i/>
                      <w:color w:val="FF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Arial Unicode MS" w:cs="Calibri"/>
                      <w:b/>
                      <w:i/>
                      <w:color w:val="FF0000"/>
                      <w:sz w:val="28"/>
                      <w:szCs w:val="28"/>
                      <w:lang w:val="en-US" w:eastAsia="ar-SA"/>
                    </w:rPr>
                    <w:t>REFERENCES</w:t>
                  </w:r>
                  <w:r w:rsidRPr="0086737E">
                    <w:rPr>
                      <w:rFonts w:eastAsia="Arial Unicode MS" w:cs="Calibri"/>
                      <w:b/>
                      <w:i/>
                      <w:color w:val="FF0000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7A32D8" w:rsidRPr="007A32D8" w:rsidRDefault="00ED0FF8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sz w:val="28"/>
                      <w:szCs w:val="28"/>
                    </w:rPr>
                    <w:t xml:space="preserve">Краткие требования к библиографии на 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глийском</w:t>
                  </w:r>
                  <w:r w:rsidRPr="006D5712">
                    <w:rPr>
                      <w:sz w:val="28"/>
                      <w:szCs w:val="28"/>
                    </w:rPr>
                    <w:t xml:space="preserve"> языке</w:t>
                  </w:r>
                </w:p>
              </w:tc>
            </w:tr>
            <w:tr w:rsidR="007A32D8" w:rsidRPr="007A32D8" w:rsidTr="00E555A7">
              <w:tc>
                <w:tcPr>
                  <w:tcW w:w="4957" w:type="dxa"/>
                </w:tcPr>
                <w:p w:rsidR="007A32D8" w:rsidRPr="0095169C" w:rsidRDefault="007A32D8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6D5712">
                    <w:rPr>
                      <w:b/>
                      <w:sz w:val="28"/>
                      <w:szCs w:val="28"/>
                    </w:rPr>
                    <w:t>.</w:t>
                  </w:r>
                  <w:r w:rsidRPr="006D5712">
                    <w:rPr>
                      <w:sz w:val="28"/>
                      <w:szCs w:val="28"/>
                    </w:rPr>
                    <w:t xml:space="preserve"> Источники, представленные в </w:t>
                  </w:r>
                  <w:proofErr w:type="spellStart"/>
                  <w:r w:rsidRPr="006D5712">
                    <w:rPr>
                      <w:sz w:val="28"/>
                      <w:szCs w:val="28"/>
                    </w:rPr>
                    <w:t>пр</w:t>
                  </w:r>
                  <w:r w:rsidRPr="006D5712">
                    <w:rPr>
                      <w:sz w:val="28"/>
                      <w:szCs w:val="28"/>
                    </w:rPr>
                    <w:t>и</w:t>
                  </w:r>
                  <w:r w:rsidRPr="006D5712">
                    <w:rPr>
                      <w:sz w:val="28"/>
                      <w:szCs w:val="28"/>
                    </w:rPr>
                    <w:t>статейном</w:t>
                  </w:r>
                  <w:proofErr w:type="spellEnd"/>
                  <w:r w:rsidRPr="006D5712">
                    <w:rPr>
                      <w:sz w:val="28"/>
                      <w:szCs w:val="28"/>
                    </w:rPr>
                    <w:t xml:space="preserve"> библиографическом списке, обязательно должны содержать след</w:t>
                  </w:r>
                  <w:r w:rsidRPr="006D5712">
                    <w:rPr>
                      <w:sz w:val="28"/>
                      <w:szCs w:val="28"/>
                    </w:rPr>
                    <w:t>у</w:t>
                  </w:r>
                  <w:r w:rsidRPr="006D5712">
                    <w:rPr>
                      <w:sz w:val="28"/>
                      <w:szCs w:val="28"/>
                    </w:rPr>
                    <w:t>ющую информ</w:t>
                  </w:r>
                  <w:r w:rsidRPr="006D5712">
                    <w:rPr>
                      <w:sz w:val="28"/>
                      <w:szCs w:val="28"/>
                    </w:rPr>
                    <w:t>а</w:t>
                  </w:r>
                  <w:r w:rsidRPr="006D5712">
                    <w:rPr>
                      <w:sz w:val="28"/>
                      <w:szCs w:val="28"/>
                    </w:rPr>
                    <w:t>цию:</w:t>
                  </w:r>
                </w:p>
              </w:tc>
              <w:tc>
                <w:tcPr>
                  <w:tcW w:w="5386" w:type="dxa"/>
                </w:tcPr>
                <w:p w:rsidR="007A32D8" w:rsidRPr="007A32D8" w:rsidRDefault="0086737E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6D5712">
                    <w:rPr>
                      <w:b/>
                      <w:sz w:val="28"/>
                      <w:szCs w:val="28"/>
                    </w:rPr>
                    <w:t>.</w:t>
                  </w:r>
                  <w:r w:rsidRPr="006D5712">
                    <w:rPr>
                      <w:sz w:val="28"/>
                      <w:szCs w:val="28"/>
                    </w:rPr>
                    <w:t xml:space="preserve"> Источники, представленные в </w:t>
                  </w:r>
                  <w:proofErr w:type="spellStart"/>
                  <w:r w:rsidRPr="006D5712">
                    <w:rPr>
                      <w:sz w:val="28"/>
                      <w:szCs w:val="28"/>
                    </w:rPr>
                    <w:t>прист</w:t>
                  </w:r>
                  <w:r w:rsidRPr="006D5712">
                    <w:rPr>
                      <w:sz w:val="28"/>
                      <w:szCs w:val="28"/>
                    </w:rPr>
                    <w:t>а</w:t>
                  </w:r>
                  <w:r w:rsidRPr="006D5712">
                    <w:rPr>
                      <w:sz w:val="28"/>
                      <w:szCs w:val="28"/>
                    </w:rPr>
                    <w:t>тейном</w:t>
                  </w:r>
                  <w:proofErr w:type="spellEnd"/>
                  <w:r w:rsidRPr="006D5712">
                    <w:rPr>
                      <w:sz w:val="28"/>
                      <w:szCs w:val="28"/>
                    </w:rPr>
                    <w:t xml:space="preserve"> библиографическом списке, обяз</w:t>
                  </w:r>
                  <w:r w:rsidRPr="006D5712">
                    <w:rPr>
                      <w:sz w:val="28"/>
                      <w:szCs w:val="28"/>
                    </w:rPr>
                    <w:t>а</w:t>
                  </w:r>
                  <w:r w:rsidRPr="006D5712">
                    <w:rPr>
                      <w:sz w:val="28"/>
                      <w:szCs w:val="28"/>
                    </w:rPr>
                    <w:t>тельно должны содержать следующую информацию:</w:t>
                  </w:r>
                </w:p>
              </w:tc>
            </w:tr>
            <w:tr w:rsidR="007A32D8" w:rsidRPr="007A32D8" w:rsidTr="00E555A7">
              <w:tc>
                <w:tcPr>
                  <w:tcW w:w="4957" w:type="dxa"/>
                </w:tcPr>
                <w:p w:rsidR="007A32D8" w:rsidRPr="006D5712" w:rsidRDefault="007A32D8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sz w:val="28"/>
                      <w:szCs w:val="28"/>
                    </w:rPr>
                    <w:t>1. Фамилии, инициалы авторов.</w:t>
                  </w:r>
                </w:p>
                <w:p w:rsidR="007A32D8" w:rsidRPr="006D5712" w:rsidRDefault="007A32D8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sz w:val="28"/>
                      <w:szCs w:val="28"/>
                    </w:rPr>
                    <w:t>2. Название произведения.</w:t>
                  </w:r>
                </w:p>
                <w:p w:rsidR="007A32D8" w:rsidRPr="006D5712" w:rsidRDefault="007A32D8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6D5712">
                    <w:rPr>
                      <w:sz w:val="28"/>
                      <w:szCs w:val="28"/>
                    </w:rPr>
                    <w:t>. Место издания.</w:t>
                  </w:r>
                </w:p>
                <w:p w:rsidR="007A32D8" w:rsidRPr="006D5712" w:rsidRDefault="007A32D8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6D5712">
                    <w:rPr>
                      <w:sz w:val="28"/>
                      <w:szCs w:val="28"/>
                    </w:rPr>
                    <w:t>. Название издательства.</w:t>
                  </w:r>
                </w:p>
                <w:p w:rsidR="007A32D8" w:rsidRPr="006D5712" w:rsidRDefault="007A32D8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6D5712">
                    <w:rPr>
                      <w:sz w:val="28"/>
                      <w:szCs w:val="28"/>
                    </w:rPr>
                    <w:t>. Год издания.</w:t>
                  </w:r>
                </w:p>
                <w:p w:rsidR="007A32D8" w:rsidRPr="006D5712" w:rsidRDefault="007A32D8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6D5712">
                    <w:rPr>
                      <w:sz w:val="28"/>
                      <w:szCs w:val="28"/>
                    </w:rPr>
                    <w:t>. Название периодического издания или сборника, в котором было опубл</w:t>
                  </w:r>
                  <w:r w:rsidRPr="006D5712">
                    <w:rPr>
                      <w:sz w:val="28"/>
                      <w:szCs w:val="28"/>
                    </w:rPr>
                    <w:t>и</w:t>
                  </w:r>
                  <w:r w:rsidRPr="006D5712">
                    <w:rPr>
                      <w:sz w:val="28"/>
                      <w:szCs w:val="28"/>
                    </w:rPr>
                    <w:t>ковано произведение.</w:t>
                  </w:r>
                </w:p>
                <w:p w:rsidR="007A32D8" w:rsidRPr="006D5712" w:rsidRDefault="007A32D8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6D5712">
                    <w:rPr>
                      <w:sz w:val="28"/>
                      <w:szCs w:val="28"/>
                    </w:rPr>
                    <w:t>. Номер выпуска (для периодич</w:t>
                  </w:r>
                  <w:r w:rsidRPr="006D5712">
                    <w:rPr>
                      <w:sz w:val="28"/>
                      <w:szCs w:val="28"/>
                    </w:rPr>
                    <w:t>е</w:t>
                  </w:r>
                  <w:r w:rsidRPr="006D5712">
                    <w:rPr>
                      <w:sz w:val="28"/>
                      <w:szCs w:val="28"/>
                    </w:rPr>
                    <w:t>ских изданий)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A32D8" w:rsidRPr="006D5712" w:rsidRDefault="007A32D8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6D5712">
                    <w:rPr>
                      <w:sz w:val="28"/>
                      <w:szCs w:val="28"/>
                    </w:rPr>
                    <w:t>. Том (для многотомных изд</w:t>
                  </w:r>
                  <w:r w:rsidRPr="006D5712">
                    <w:rPr>
                      <w:sz w:val="28"/>
                      <w:szCs w:val="28"/>
                    </w:rPr>
                    <w:t>а</w:t>
                  </w:r>
                  <w:r w:rsidRPr="006D5712">
                    <w:rPr>
                      <w:sz w:val="28"/>
                      <w:szCs w:val="28"/>
                    </w:rPr>
                    <w:t>ний)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A32D8" w:rsidRDefault="007A32D8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Pr="006D5712">
                    <w:rPr>
                      <w:sz w:val="28"/>
                      <w:szCs w:val="28"/>
                    </w:rPr>
                    <w:t>. Объём (общее количество стр</w:t>
                  </w:r>
                  <w:r w:rsidRPr="006D5712">
                    <w:rPr>
                      <w:sz w:val="28"/>
                      <w:szCs w:val="28"/>
                    </w:rPr>
                    <w:t>а</w:t>
                  </w:r>
                  <w:r w:rsidRPr="006D5712">
                    <w:rPr>
                      <w:sz w:val="28"/>
                      <w:szCs w:val="28"/>
                    </w:rPr>
                    <w:t>ниц) или номера страниц, на которые сс</w:t>
                  </w:r>
                  <w:r w:rsidRPr="006D5712">
                    <w:rPr>
                      <w:sz w:val="28"/>
                      <w:szCs w:val="28"/>
                    </w:rPr>
                    <w:t>ы</w:t>
                  </w:r>
                  <w:r w:rsidRPr="006D5712">
                    <w:rPr>
                      <w:sz w:val="28"/>
                      <w:szCs w:val="28"/>
                    </w:rPr>
                    <w:t>лается автор.</w:t>
                  </w:r>
                </w:p>
                <w:p w:rsidR="00605406" w:rsidRPr="00605406" w:rsidRDefault="00605406" w:rsidP="00E5210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10.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DOI </w:t>
                  </w:r>
                </w:p>
                <w:p w:rsidR="007A32D8" w:rsidRPr="00E7693C" w:rsidRDefault="007A32D8" w:rsidP="00E5210C">
                  <w:pPr>
                    <w:rPr>
                      <w:sz w:val="28"/>
                      <w:szCs w:val="28"/>
                    </w:rPr>
                  </w:pPr>
                  <w:r w:rsidRPr="00E7693C">
                    <w:rPr>
                      <w:sz w:val="28"/>
                      <w:szCs w:val="28"/>
                    </w:rPr>
                    <w:t>Кроме этих данных автор может по собственному усмотрению  включить в описание источника и другие свед</w:t>
                  </w:r>
                  <w:r w:rsidRPr="00E7693C">
                    <w:rPr>
                      <w:sz w:val="28"/>
                      <w:szCs w:val="28"/>
                    </w:rPr>
                    <w:t>е</w:t>
                  </w:r>
                  <w:r w:rsidRPr="00E7693C">
                    <w:rPr>
                      <w:sz w:val="28"/>
                      <w:szCs w:val="28"/>
                    </w:rPr>
                    <w:t>ния, например: о переводчиках, р</w:t>
                  </w:r>
                  <w:r w:rsidRPr="00E7693C">
                    <w:rPr>
                      <w:sz w:val="28"/>
                      <w:szCs w:val="28"/>
                    </w:rPr>
                    <w:t>е</w:t>
                  </w:r>
                  <w:r w:rsidRPr="00E7693C">
                    <w:rPr>
                      <w:sz w:val="28"/>
                      <w:szCs w:val="28"/>
                    </w:rPr>
                    <w:t>дакторах и пр., об особенностях и порядковом номере изд</w:t>
                  </w:r>
                  <w:r w:rsidRPr="00E7693C">
                    <w:rPr>
                      <w:sz w:val="28"/>
                      <w:szCs w:val="28"/>
                    </w:rPr>
                    <w:t>а</w:t>
                  </w:r>
                  <w:r w:rsidRPr="00E7693C">
                    <w:rPr>
                      <w:sz w:val="28"/>
                      <w:szCs w:val="28"/>
                    </w:rPr>
                    <w:t>ния, о серии и т. п.</w:t>
                  </w:r>
                </w:p>
              </w:tc>
              <w:tc>
                <w:tcPr>
                  <w:tcW w:w="5386" w:type="dxa"/>
                </w:tcPr>
                <w:p w:rsidR="003F2FDF" w:rsidRPr="006D5712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6D5712">
                    <w:rPr>
                      <w:sz w:val="28"/>
                      <w:szCs w:val="28"/>
                    </w:rPr>
                    <w:t xml:space="preserve"> Фамилии, инициалы авторов</w:t>
                  </w:r>
                  <w:r w:rsidRPr="003F2FDF">
                    <w:rPr>
                      <w:sz w:val="28"/>
                      <w:szCs w:val="28"/>
                    </w:rPr>
                    <w:t xml:space="preserve"> </w:t>
                  </w:r>
                  <w:r w:rsidR="00B57919">
                    <w:rPr>
                      <w:sz w:val="28"/>
                      <w:szCs w:val="28"/>
                    </w:rPr>
                    <w:t>(по прав</w:t>
                  </w:r>
                  <w:r w:rsidR="00B57919">
                    <w:rPr>
                      <w:sz w:val="28"/>
                      <w:szCs w:val="28"/>
                    </w:rPr>
                    <w:t>и</w:t>
                  </w:r>
                  <w:r w:rsidR="00B57919">
                    <w:rPr>
                      <w:sz w:val="28"/>
                      <w:szCs w:val="28"/>
                    </w:rPr>
                    <w:t>лам англ. яз.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FD4E20">
                    <w:rPr>
                      <w:sz w:val="28"/>
                      <w:szCs w:val="28"/>
                    </w:rPr>
                    <w:t>.</w:t>
                  </w:r>
                </w:p>
                <w:p w:rsidR="003F2FDF" w:rsidRDefault="003F2FDF" w:rsidP="00E5210C">
                  <w:pPr>
                    <w:rPr>
                      <w:sz w:val="28"/>
                      <w:szCs w:val="28"/>
                    </w:rPr>
                  </w:pPr>
                  <w:r w:rsidRPr="00767AD6">
                    <w:rPr>
                      <w:sz w:val="28"/>
                      <w:szCs w:val="28"/>
                    </w:rPr>
                    <w:t xml:space="preserve">2. Название произведения </w:t>
                  </w:r>
                  <w:r w:rsidR="00864D57" w:rsidRPr="00864D57">
                    <w:rPr>
                      <w:sz w:val="28"/>
                      <w:szCs w:val="28"/>
                    </w:rPr>
                    <w:t xml:space="preserve"> </w:t>
                  </w:r>
                  <w:r w:rsidR="00864D57">
                    <w:rPr>
                      <w:sz w:val="28"/>
                      <w:szCs w:val="28"/>
                    </w:rPr>
                    <w:t xml:space="preserve">курсивом </w:t>
                  </w:r>
                  <w:r w:rsidRPr="00767AD6">
                    <w:rPr>
                      <w:sz w:val="28"/>
                      <w:szCs w:val="28"/>
                    </w:rPr>
                    <w:t>(транслитерация</w:t>
                  </w:r>
                  <w:r w:rsidR="000A3C86" w:rsidRPr="000A3C86">
                    <w:rPr>
                      <w:sz w:val="28"/>
                      <w:szCs w:val="28"/>
                    </w:rPr>
                    <w:t xml:space="preserve">: </w:t>
                  </w:r>
                  <w:r w:rsidR="000A3C86" w:rsidRPr="000A3C86">
                    <w:rPr>
                      <w:sz w:val="28"/>
                      <w:szCs w:val="28"/>
                      <w:lang w:val="en-US"/>
                    </w:rPr>
                    <w:t>http</w:t>
                  </w:r>
                  <w:r w:rsidR="000A3C86" w:rsidRPr="000A3C86">
                    <w:rPr>
                      <w:sz w:val="28"/>
                      <w:szCs w:val="28"/>
                    </w:rPr>
                    <w:t>://</w:t>
                  </w:r>
                  <w:proofErr w:type="spellStart"/>
                  <w:r w:rsidR="000A3C86" w:rsidRPr="000A3C86">
                    <w:rPr>
                      <w:sz w:val="28"/>
                      <w:szCs w:val="28"/>
                      <w:lang w:val="en-US"/>
                    </w:rPr>
                    <w:t>fotosav</w:t>
                  </w:r>
                  <w:proofErr w:type="spellEnd"/>
                  <w:r w:rsidR="000A3C86" w:rsidRPr="000A3C86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="000A3C86" w:rsidRPr="000A3C86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="000A3C86" w:rsidRPr="000A3C86">
                    <w:rPr>
                      <w:sz w:val="28"/>
                      <w:szCs w:val="28"/>
                    </w:rPr>
                    <w:t>/</w:t>
                  </w:r>
                  <w:r w:rsidR="000A3C86" w:rsidRPr="000A3C86">
                    <w:rPr>
                      <w:sz w:val="28"/>
                      <w:szCs w:val="28"/>
                      <w:lang w:val="en-US"/>
                    </w:rPr>
                    <w:t>services</w:t>
                  </w:r>
                  <w:r w:rsidR="000A3C86" w:rsidRPr="000A3C86">
                    <w:rPr>
                      <w:sz w:val="28"/>
                      <w:szCs w:val="28"/>
                    </w:rPr>
                    <w:t>/</w:t>
                  </w:r>
                  <w:r w:rsidR="000A3C86" w:rsidRPr="000A3C86">
                    <w:rPr>
                      <w:sz w:val="28"/>
                      <w:szCs w:val="28"/>
                      <w:lang w:val="en-US"/>
                    </w:rPr>
                    <w:t>transliteration</w:t>
                  </w:r>
                  <w:r w:rsidR="000A3C86" w:rsidRPr="000A3C86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="000A3C86" w:rsidRPr="000A3C86">
                    <w:rPr>
                      <w:sz w:val="28"/>
                      <w:szCs w:val="28"/>
                      <w:lang w:val="en-US"/>
                    </w:rPr>
                    <w:t>aspx</w:t>
                  </w:r>
                  <w:proofErr w:type="spellEnd"/>
                  <w:r w:rsidRPr="00767AD6">
                    <w:rPr>
                      <w:sz w:val="28"/>
                      <w:szCs w:val="28"/>
                    </w:rPr>
                    <w:t>).</w:t>
                  </w:r>
                </w:p>
                <w:p w:rsidR="003F2FDF" w:rsidRPr="00A12D62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6D5712">
                    <w:rPr>
                      <w:sz w:val="28"/>
                      <w:szCs w:val="28"/>
                    </w:rPr>
                    <w:t xml:space="preserve">. Название </w:t>
                  </w:r>
                  <w:r w:rsidRPr="00A12D62">
                    <w:rPr>
                      <w:sz w:val="28"/>
                      <w:szCs w:val="28"/>
                    </w:rPr>
                    <w:t>произведения</w:t>
                  </w:r>
                  <w:r>
                    <w:rPr>
                      <w:sz w:val="28"/>
                      <w:szCs w:val="28"/>
                    </w:rPr>
                    <w:t xml:space="preserve"> в</w:t>
                  </w:r>
                  <w:r w:rsidRPr="00A12D62">
                    <w:rPr>
                      <w:sz w:val="28"/>
                      <w:szCs w:val="28"/>
                    </w:rPr>
                    <w:t xml:space="preserve"> перевод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A12D62">
                    <w:rPr>
                      <w:sz w:val="28"/>
                      <w:szCs w:val="28"/>
                    </w:rPr>
                    <w:t xml:space="preserve"> на а</w:t>
                  </w:r>
                  <w:r w:rsidRPr="00A12D62">
                    <w:rPr>
                      <w:sz w:val="28"/>
                      <w:szCs w:val="28"/>
                    </w:rPr>
                    <w:t>н</w:t>
                  </w:r>
                  <w:r w:rsidRPr="00A12D62">
                    <w:rPr>
                      <w:sz w:val="28"/>
                      <w:szCs w:val="28"/>
                    </w:rPr>
                    <w:t>глийский язык</w:t>
                  </w:r>
                  <w:r w:rsidR="00864D57">
                    <w:rPr>
                      <w:sz w:val="28"/>
                      <w:szCs w:val="28"/>
                    </w:rPr>
                    <w:t xml:space="preserve"> в квадратных скобках</w:t>
                  </w:r>
                  <w:r w:rsidRPr="00A12D62">
                    <w:rPr>
                      <w:sz w:val="28"/>
                      <w:szCs w:val="28"/>
                    </w:rPr>
                    <w:t>.</w:t>
                  </w:r>
                </w:p>
                <w:p w:rsidR="003F2FDF" w:rsidRPr="006D5712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6D5712">
                    <w:rPr>
                      <w:sz w:val="28"/>
                      <w:szCs w:val="28"/>
                    </w:rPr>
                    <w:t>. Место издания</w:t>
                  </w:r>
                  <w:r>
                    <w:rPr>
                      <w:sz w:val="28"/>
                      <w:szCs w:val="28"/>
                    </w:rPr>
                    <w:t xml:space="preserve"> (транслитерация)</w:t>
                  </w:r>
                  <w:r w:rsidRPr="00FD4E20">
                    <w:rPr>
                      <w:sz w:val="28"/>
                      <w:szCs w:val="28"/>
                    </w:rPr>
                    <w:t>.</w:t>
                  </w:r>
                </w:p>
                <w:p w:rsidR="003F2FDF" w:rsidRPr="006D5712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6D5712">
                    <w:rPr>
                      <w:sz w:val="28"/>
                      <w:szCs w:val="28"/>
                    </w:rPr>
                    <w:t>. Название издательства</w:t>
                  </w:r>
                  <w:r>
                    <w:rPr>
                      <w:sz w:val="28"/>
                      <w:szCs w:val="28"/>
                    </w:rPr>
                    <w:t xml:space="preserve"> (транслитер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ция)</w:t>
                  </w:r>
                  <w:r w:rsidRPr="00FD4E20">
                    <w:rPr>
                      <w:sz w:val="28"/>
                      <w:szCs w:val="28"/>
                    </w:rPr>
                    <w:t>.</w:t>
                  </w:r>
                </w:p>
                <w:p w:rsidR="003F2FDF" w:rsidRPr="006D5712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6D5712">
                    <w:rPr>
                      <w:sz w:val="28"/>
                      <w:szCs w:val="28"/>
                    </w:rPr>
                    <w:t>. Год издания.</w:t>
                  </w:r>
                </w:p>
                <w:p w:rsidR="003F2FDF" w:rsidRPr="006D5712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6D5712">
                    <w:rPr>
                      <w:sz w:val="28"/>
                      <w:szCs w:val="28"/>
                    </w:rPr>
                    <w:t>. Название периодического издания или сборника, в котором было опубл</w:t>
                  </w:r>
                  <w:r w:rsidRPr="006D5712">
                    <w:rPr>
                      <w:sz w:val="28"/>
                      <w:szCs w:val="28"/>
                    </w:rPr>
                    <w:t>и</w:t>
                  </w:r>
                  <w:r w:rsidRPr="006D5712">
                    <w:rPr>
                      <w:sz w:val="28"/>
                      <w:szCs w:val="28"/>
                    </w:rPr>
                    <w:t>ковано произведение</w:t>
                  </w:r>
                  <w:r w:rsidR="00F66B6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8427D">
                    <w:rPr>
                      <w:sz w:val="28"/>
                      <w:szCs w:val="28"/>
                    </w:rPr>
                    <w:t xml:space="preserve">курсивом </w:t>
                  </w:r>
                  <w:r>
                    <w:rPr>
                      <w:sz w:val="28"/>
                      <w:szCs w:val="28"/>
                    </w:rPr>
                    <w:t>(транслитер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ция)</w:t>
                  </w:r>
                  <w:r w:rsidR="0058427D">
                    <w:rPr>
                      <w:sz w:val="28"/>
                      <w:szCs w:val="28"/>
                    </w:rPr>
                    <w:t xml:space="preserve"> </w:t>
                  </w:r>
                  <w:r w:rsidR="009753A4">
                    <w:rPr>
                      <w:sz w:val="28"/>
                      <w:szCs w:val="28"/>
                    </w:rPr>
                    <w:t>или его англоязычное назв</w:t>
                  </w:r>
                  <w:r w:rsidR="009753A4">
                    <w:rPr>
                      <w:sz w:val="28"/>
                      <w:szCs w:val="28"/>
                    </w:rPr>
                    <w:t>а</w:t>
                  </w:r>
                  <w:r w:rsidR="009753A4">
                    <w:rPr>
                      <w:sz w:val="28"/>
                      <w:szCs w:val="28"/>
                    </w:rPr>
                    <w:t>ние</w:t>
                  </w:r>
                  <w:r w:rsidRPr="00FD4E20">
                    <w:rPr>
                      <w:sz w:val="28"/>
                      <w:szCs w:val="28"/>
                    </w:rPr>
                    <w:t>.</w:t>
                  </w:r>
                </w:p>
                <w:p w:rsidR="003F2FDF" w:rsidRPr="00085797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6D5712">
                    <w:rPr>
                      <w:sz w:val="28"/>
                      <w:szCs w:val="28"/>
                    </w:rPr>
                    <w:t>. Номер выпуска (для периодических и</w:t>
                  </w:r>
                  <w:r w:rsidRPr="006D5712">
                    <w:rPr>
                      <w:sz w:val="28"/>
                      <w:szCs w:val="28"/>
                    </w:rPr>
                    <w:t>з</w:t>
                  </w:r>
                  <w:r w:rsidRPr="006D5712">
                    <w:rPr>
                      <w:sz w:val="28"/>
                      <w:szCs w:val="28"/>
                    </w:rPr>
                    <w:t>даний)</w:t>
                  </w:r>
                  <w:r w:rsidR="00085797">
                    <w:rPr>
                      <w:sz w:val="28"/>
                      <w:szCs w:val="28"/>
                    </w:rPr>
                    <w:t xml:space="preserve">: </w:t>
                  </w:r>
                  <w:r w:rsidR="00085797" w:rsidRPr="0030771E">
                    <w:rPr>
                      <w:b/>
                      <w:sz w:val="28"/>
                      <w:szCs w:val="28"/>
                    </w:rPr>
                    <w:t xml:space="preserve">№ = </w:t>
                  </w:r>
                  <w:r w:rsidR="00085797" w:rsidRPr="0030771E">
                    <w:rPr>
                      <w:b/>
                      <w:sz w:val="28"/>
                      <w:szCs w:val="28"/>
                      <w:lang w:val="en-US"/>
                    </w:rPr>
                    <w:t>no</w:t>
                  </w:r>
                  <w:r w:rsidR="00085797" w:rsidRPr="00085797">
                    <w:rPr>
                      <w:sz w:val="28"/>
                      <w:szCs w:val="28"/>
                    </w:rPr>
                    <w:t>.</w:t>
                  </w:r>
                </w:p>
                <w:p w:rsidR="003F2FDF" w:rsidRPr="00206DEF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Pr="006D5712">
                    <w:rPr>
                      <w:sz w:val="28"/>
                      <w:szCs w:val="28"/>
                    </w:rPr>
                    <w:t>. Том (для многотомных изданий)</w:t>
                  </w:r>
                  <w:r w:rsidR="00206DEF">
                    <w:rPr>
                      <w:sz w:val="28"/>
                      <w:szCs w:val="28"/>
                    </w:rPr>
                    <w:t xml:space="preserve">: </w:t>
                  </w:r>
                  <w:r w:rsidR="00206DEF" w:rsidRPr="00EC4977">
                    <w:rPr>
                      <w:b/>
                      <w:sz w:val="28"/>
                      <w:szCs w:val="28"/>
                    </w:rPr>
                    <w:t xml:space="preserve">том = </w:t>
                  </w:r>
                  <w:proofErr w:type="spellStart"/>
                  <w:r w:rsidR="00206DEF" w:rsidRPr="00EC4977">
                    <w:rPr>
                      <w:b/>
                      <w:sz w:val="28"/>
                      <w:szCs w:val="28"/>
                      <w:lang w:val="en-US"/>
                    </w:rPr>
                    <w:t>vol</w:t>
                  </w:r>
                  <w:proofErr w:type="spellEnd"/>
                  <w:r w:rsidR="00206DEF" w:rsidRPr="00EC4977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3F2FDF" w:rsidRPr="005D54AD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Pr="006D5712">
                    <w:rPr>
                      <w:sz w:val="28"/>
                      <w:szCs w:val="28"/>
                    </w:rPr>
                    <w:t xml:space="preserve">. Объём (общее количество страниц) </w:t>
                  </w:r>
                  <w:r w:rsidR="001F73F3">
                    <w:rPr>
                      <w:sz w:val="28"/>
                      <w:szCs w:val="28"/>
                    </w:rPr>
                    <w:t>(</w:t>
                  </w:r>
                  <w:r w:rsidR="001F73F3" w:rsidRPr="001F73F3">
                    <w:rPr>
                      <w:b/>
                      <w:sz w:val="28"/>
                      <w:szCs w:val="28"/>
                    </w:rPr>
                    <w:t xml:space="preserve">стр. = </w:t>
                  </w:r>
                  <w:r w:rsidR="001F73F3" w:rsidRPr="001F73F3"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  <w:r w:rsidR="001F73F3" w:rsidRPr="001F73F3">
                    <w:rPr>
                      <w:b/>
                      <w:sz w:val="28"/>
                      <w:szCs w:val="28"/>
                    </w:rPr>
                    <w:t>.</w:t>
                  </w:r>
                  <w:r w:rsidR="001F73F3" w:rsidRPr="001F73F3">
                    <w:rPr>
                      <w:sz w:val="28"/>
                      <w:szCs w:val="28"/>
                    </w:rPr>
                    <w:t xml:space="preserve">) </w:t>
                  </w:r>
                  <w:r w:rsidRPr="006D5712">
                    <w:rPr>
                      <w:sz w:val="28"/>
                      <w:szCs w:val="28"/>
                    </w:rPr>
                    <w:t>или номера страниц, на кот</w:t>
                  </w:r>
                  <w:r w:rsidRPr="006D5712">
                    <w:rPr>
                      <w:sz w:val="28"/>
                      <w:szCs w:val="28"/>
                    </w:rPr>
                    <w:t>о</w:t>
                  </w:r>
                  <w:r w:rsidRPr="006D5712">
                    <w:rPr>
                      <w:sz w:val="28"/>
                      <w:szCs w:val="28"/>
                    </w:rPr>
                    <w:t>рые ссылается автор</w:t>
                  </w:r>
                  <w:r w:rsidR="005B5970" w:rsidRPr="005B5970">
                    <w:rPr>
                      <w:sz w:val="28"/>
                      <w:szCs w:val="28"/>
                    </w:rPr>
                    <w:t xml:space="preserve">: </w:t>
                  </w:r>
                  <w:r w:rsidR="005B5970" w:rsidRPr="00041491">
                    <w:rPr>
                      <w:b/>
                      <w:sz w:val="28"/>
                      <w:szCs w:val="28"/>
                    </w:rPr>
                    <w:t>стр</w:t>
                  </w:r>
                  <w:r w:rsidRPr="00041491">
                    <w:rPr>
                      <w:b/>
                      <w:sz w:val="28"/>
                      <w:szCs w:val="28"/>
                    </w:rPr>
                    <w:t>.</w:t>
                  </w:r>
                  <w:r w:rsidR="005B5970" w:rsidRPr="00041491">
                    <w:rPr>
                      <w:b/>
                      <w:sz w:val="28"/>
                      <w:szCs w:val="28"/>
                    </w:rPr>
                    <w:t xml:space="preserve"> = </w:t>
                  </w:r>
                  <w:r w:rsidR="005B5970" w:rsidRPr="00041491">
                    <w:rPr>
                      <w:b/>
                      <w:sz w:val="28"/>
                      <w:szCs w:val="28"/>
                      <w:lang w:val="en-US"/>
                    </w:rPr>
                    <w:t>pp</w:t>
                  </w:r>
                  <w:r w:rsidR="005B5970" w:rsidRPr="00041491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7A32D8" w:rsidRPr="005D54AD" w:rsidRDefault="003F2FDF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 У</w:t>
                  </w:r>
                  <w:r w:rsidRPr="00082D8D">
                    <w:rPr>
                      <w:sz w:val="28"/>
                      <w:szCs w:val="28"/>
                    </w:rPr>
                    <w:t>казание на язык статьи в скобках</w:t>
                  </w:r>
                  <w:r w:rsidR="001D6B32" w:rsidRPr="005D54AD">
                    <w:rPr>
                      <w:sz w:val="28"/>
                      <w:szCs w:val="28"/>
                    </w:rPr>
                    <w:t xml:space="preserve">: </w:t>
                  </w:r>
                  <w:r w:rsidR="001D6B32" w:rsidRPr="00EA025F">
                    <w:rPr>
                      <w:b/>
                      <w:sz w:val="28"/>
                      <w:szCs w:val="28"/>
                    </w:rPr>
                    <w:t>(</w:t>
                  </w:r>
                  <w:r w:rsidR="001D6B32" w:rsidRPr="00EA025F">
                    <w:rPr>
                      <w:b/>
                      <w:sz w:val="28"/>
                      <w:szCs w:val="28"/>
                      <w:lang w:val="en-US"/>
                    </w:rPr>
                    <w:t>in</w:t>
                  </w:r>
                  <w:r w:rsidR="001D6B32" w:rsidRPr="00EA025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D6B32" w:rsidRPr="00EA025F">
                    <w:rPr>
                      <w:b/>
                      <w:sz w:val="28"/>
                      <w:szCs w:val="28"/>
                      <w:lang w:val="en-US"/>
                    </w:rPr>
                    <w:t>Russian</w:t>
                  </w:r>
                  <w:r w:rsidR="001D6B32" w:rsidRPr="00EA025F">
                    <w:rPr>
                      <w:b/>
                      <w:sz w:val="28"/>
                      <w:szCs w:val="28"/>
                    </w:rPr>
                    <w:t>)</w:t>
                  </w:r>
                  <w:r w:rsidRPr="00082D8D">
                    <w:rPr>
                      <w:sz w:val="28"/>
                      <w:szCs w:val="28"/>
                    </w:rPr>
                    <w:t>.</w:t>
                  </w:r>
                </w:p>
                <w:p w:rsidR="005D54AD" w:rsidRPr="00131401" w:rsidRDefault="005D54AD" w:rsidP="00E5210C">
                  <w:pPr>
                    <w:rPr>
                      <w:sz w:val="28"/>
                      <w:szCs w:val="28"/>
                    </w:rPr>
                  </w:pPr>
                  <w:r w:rsidRPr="00E7693C">
                    <w:rPr>
                      <w:sz w:val="28"/>
                      <w:szCs w:val="28"/>
                    </w:rPr>
                    <w:t>Кроме этих данных автор может по со</w:t>
                  </w:r>
                  <w:r w:rsidRPr="00E7693C">
                    <w:rPr>
                      <w:sz w:val="28"/>
                      <w:szCs w:val="28"/>
                    </w:rPr>
                    <w:t>б</w:t>
                  </w:r>
                  <w:r w:rsidRPr="00E7693C">
                    <w:rPr>
                      <w:sz w:val="28"/>
                      <w:szCs w:val="28"/>
                    </w:rPr>
                    <w:t>ственному усмотрению  включить в оп</w:t>
                  </w:r>
                  <w:r w:rsidRPr="00E7693C">
                    <w:rPr>
                      <w:sz w:val="28"/>
                      <w:szCs w:val="28"/>
                    </w:rPr>
                    <w:t>и</w:t>
                  </w:r>
                  <w:r w:rsidRPr="00E7693C">
                    <w:rPr>
                      <w:sz w:val="28"/>
                      <w:szCs w:val="28"/>
                    </w:rPr>
                    <w:t>сание источника и другие сведения, например: о пер</w:t>
                  </w:r>
                  <w:r w:rsidRPr="00E7693C">
                    <w:rPr>
                      <w:sz w:val="28"/>
                      <w:szCs w:val="28"/>
                    </w:rPr>
                    <w:t>е</w:t>
                  </w:r>
                  <w:r w:rsidRPr="00E7693C">
                    <w:rPr>
                      <w:sz w:val="28"/>
                      <w:szCs w:val="28"/>
                    </w:rPr>
                    <w:t>водчиках, редакторах и пр., об особенностях и порядковом ном</w:t>
                  </w:r>
                  <w:r w:rsidRPr="00E7693C">
                    <w:rPr>
                      <w:sz w:val="28"/>
                      <w:szCs w:val="28"/>
                    </w:rPr>
                    <w:t>е</w:t>
                  </w:r>
                  <w:r w:rsidRPr="00E7693C">
                    <w:rPr>
                      <w:sz w:val="28"/>
                      <w:szCs w:val="28"/>
                    </w:rPr>
                    <w:t>ре издания, о серии и т. п.</w:t>
                  </w:r>
                </w:p>
                <w:p w:rsidR="005D54AD" w:rsidRPr="008F780C" w:rsidRDefault="005D54AD" w:rsidP="00E5210C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8F780C">
                    <w:rPr>
                      <w:b/>
                      <w:sz w:val="28"/>
                      <w:szCs w:val="28"/>
                    </w:rPr>
                    <w:t xml:space="preserve">редактор = </w:t>
                  </w:r>
                  <w:r w:rsidRPr="008F780C">
                    <w:rPr>
                      <w:b/>
                      <w:sz w:val="28"/>
                      <w:szCs w:val="28"/>
                      <w:lang w:val="en-US"/>
                    </w:rPr>
                    <w:t>ed.</w:t>
                  </w:r>
                </w:p>
                <w:p w:rsidR="005D54AD" w:rsidRPr="005D54AD" w:rsidRDefault="005D54AD" w:rsidP="00E5210C">
                  <w:pPr>
                    <w:rPr>
                      <w:sz w:val="28"/>
                      <w:szCs w:val="28"/>
                    </w:rPr>
                  </w:pPr>
                  <w:r w:rsidRPr="008F780C">
                    <w:rPr>
                      <w:b/>
                      <w:sz w:val="28"/>
                      <w:szCs w:val="28"/>
                    </w:rPr>
                    <w:t xml:space="preserve">редакторы = </w:t>
                  </w:r>
                  <w:r w:rsidRPr="008F780C">
                    <w:rPr>
                      <w:b/>
                      <w:sz w:val="28"/>
                      <w:szCs w:val="28"/>
                      <w:lang w:val="en-US"/>
                    </w:rPr>
                    <w:t>eds.</w:t>
                  </w:r>
                </w:p>
              </w:tc>
            </w:tr>
            <w:tr w:rsidR="007A32D8" w:rsidRPr="007A32D8" w:rsidTr="00E555A7">
              <w:tc>
                <w:tcPr>
                  <w:tcW w:w="4957" w:type="dxa"/>
                </w:tcPr>
                <w:p w:rsidR="007A32D8" w:rsidRDefault="007A32D8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6D5712">
                    <w:rPr>
                      <w:b/>
                      <w:sz w:val="28"/>
                      <w:szCs w:val="28"/>
                    </w:rPr>
                    <w:t>.</w:t>
                  </w:r>
                  <w:r w:rsidRPr="006D5712">
                    <w:rPr>
                      <w:sz w:val="28"/>
                      <w:szCs w:val="28"/>
                    </w:rPr>
                    <w:t xml:space="preserve"> В тексте ссылки на библиографич</w:t>
                  </w:r>
                  <w:r w:rsidRPr="006D5712">
                    <w:rPr>
                      <w:sz w:val="28"/>
                      <w:szCs w:val="28"/>
                    </w:rPr>
                    <w:t>е</w:t>
                  </w:r>
                  <w:r w:rsidRPr="006D5712">
                    <w:rPr>
                      <w:sz w:val="28"/>
                      <w:szCs w:val="28"/>
                    </w:rPr>
                    <w:t>ский список приводятся в квадра</w:t>
                  </w:r>
                  <w:r w:rsidRPr="006D5712">
                    <w:rPr>
                      <w:sz w:val="28"/>
                      <w:szCs w:val="28"/>
                    </w:rPr>
                    <w:t>т</w:t>
                  </w:r>
                  <w:r w:rsidRPr="006D5712">
                    <w:rPr>
                      <w:sz w:val="28"/>
                      <w:szCs w:val="28"/>
                    </w:rPr>
                    <w:t>ных скобках.</w:t>
                  </w:r>
                </w:p>
                <w:p w:rsidR="007A32D8" w:rsidRPr="007A32D8" w:rsidRDefault="007A32D8" w:rsidP="00E5210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</w:tcPr>
                <w:p w:rsidR="007A32D8" w:rsidRPr="0037570C" w:rsidRDefault="0037570C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Общее правило таково: если существует </w:t>
                  </w:r>
                  <w:r w:rsidRPr="005F3BEA">
                    <w:rPr>
                      <w:b/>
                      <w:sz w:val="28"/>
                      <w:szCs w:val="28"/>
                    </w:rPr>
                    <w:t>англоязычная версия статьи,</w:t>
                  </w:r>
                  <w:r>
                    <w:rPr>
                      <w:sz w:val="28"/>
                      <w:szCs w:val="28"/>
                    </w:rPr>
                    <w:t xml:space="preserve"> то ссы</w:t>
                  </w:r>
                  <w:r>
                    <w:rPr>
                      <w:sz w:val="28"/>
                      <w:szCs w:val="28"/>
                    </w:rPr>
                    <w:t>л</w:t>
                  </w:r>
                  <w:r>
                    <w:rPr>
                      <w:sz w:val="28"/>
                      <w:szCs w:val="28"/>
                    </w:rPr>
                    <w:t>ку дают на неё</w:t>
                  </w:r>
                  <w:r w:rsidRPr="0037570C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A32D8" w:rsidRPr="007A32D8" w:rsidTr="00E555A7">
              <w:tc>
                <w:tcPr>
                  <w:tcW w:w="4957" w:type="dxa"/>
                </w:tcPr>
                <w:p w:rsidR="007A32D8" w:rsidRPr="007A32D8" w:rsidRDefault="007A32D8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6D5712">
                    <w:rPr>
                      <w:b/>
                      <w:sz w:val="28"/>
                      <w:szCs w:val="28"/>
                    </w:rPr>
                    <w:t>.</w:t>
                  </w:r>
                  <w:r w:rsidRPr="006D5712">
                    <w:rPr>
                      <w:sz w:val="28"/>
                      <w:szCs w:val="28"/>
                    </w:rPr>
                    <w:t xml:space="preserve"> Ссылки в библиографическом списке идут в том порядке, в котором источники упоминаются в ст</w:t>
                  </w:r>
                  <w:r w:rsidRPr="006D5712">
                    <w:rPr>
                      <w:sz w:val="28"/>
                      <w:szCs w:val="28"/>
                    </w:rPr>
                    <w:t>а</w:t>
                  </w:r>
                  <w:r w:rsidRPr="006D5712">
                    <w:rPr>
                      <w:sz w:val="28"/>
                      <w:szCs w:val="28"/>
                    </w:rPr>
                    <w:t>тье.</w:t>
                  </w:r>
                </w:p>
              </w:tc>
              <w:tc>
                <w:tcPr>
                  <w:tcW w:w="5386" w:type="dxa"/>
                </w:tcPr>
                <w:p w:rsidR="007A32D8" w:rsidRPr="007A32D8" w:rsidRDefault="007A32D8" w:rsidP="00E5210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E186B" w:rsidRPr="007A32D8" w:rsidTr="00E555A7">
              <w:tc>
                <w:tcPr>
                  <w:tcW w:w="4957" w:type="dxa"/>
                </w:tcPr>
                <w:p w:rsidR="00CE186B" w:rsidRPr="003640A4" w:rsidRDefault="00CE186B" w:rsidP="00E5210C">
                  <w:pPr>
                    <w:rPr>
                      <w:rFonts w:eastAsia="Arial Unicode MS" w:cs="Calibri"/>
                      <w:b/>
                      <w:sz w:val="28"/>
                      <w:szCs w:val="28"/>
                      <w:lang w:eastAsia="ar-SA"/>
                    </w:rPr>
                  </w:pPr>
                  <w:r w:rsidRPr="003640A4">
                    <w:rPr>
                      <w:b/>
                      <w:sz w:val="28"/>
                      <w:szCs w:val="28"/>
                    </w:rPr>
                    <w:lastRenderedPageBreak/>
                    <w:t>Примеры</w:t>
                  </w:r>
                </w:p>
              </w:tc>
              <w:tc>
                <w:tcPr>
                  <w:tcW w:w="5386" w:type="dxa"/>
                </w:tcPr>
                <w:p w:rsidR="00CE186B" w:rsidRPr="003640A4" w:rsidRDefault="00CE186B" w:rsidP="00E5210C">
                  <w:pPr>
                    <w:rPr>
                      <w:rFonts w:eastAsia="Arial Unicode MS" w:cs="Calibri"/>
                      <w:b/>
                      <w:sz w:val="28"/>
                      <w:szCs w:val="28"/>
                      <w:lang w:eastAsia="ar-SA"/>
                    </w:rPr>
                  </w:pPr>
                  <w:r w:rsidRPr="003640A4">
                    <w:rPr>
                      <w:b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CE186B" w:rsidRPr="002F77A2" w:rsidTr="00E555A7">
              <w:tc>
                <w:tcPr>
                  <w:tcW w:w="4957" w:type="dxa"/>
                </w:tcPr>
                <w:p w:rsidR="00CE186B" w:rsidRPr="006D5712" w:rsidRDefault="00CE186B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Произведение без автора</w:t>
                  </w:r>
                </w:p>
                <w:p w:rsidR="00CE186B" w:rsidRPr="00E7693C" w:rsidRDefault="00CE186B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Управленческое консультирование.</w:t>
                  </w:r>
                  <w:r w:rsidRPr="00F64AB7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ar-SA"/>
                    </w:rPr>
                    <w:t>Введение в профессию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/ под ред. М.</w:t>
                  </w:r>
                  <w:r>
                    <w:rPr>
                      <w:sz w:val="28"/>
                      <w:szCs w:val="28"/>
                      <w:lang w:eastAsia="ar-SA"/>
                    </w:rPr>
                    <w:t> 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Кубра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— М</w:t>
                  </w:r>
                  <w:r>
                    <w:rPr>
                      <w:sz w:val="28"/>
                      <w:szCs w:val="28"/>
                      <w:lang w:eastAsia="ar-SA"/>
                    </w:rPr>
                    <w:t>осква</w:t>
                  </w:r>
                  <w:proofErr w:type="gramStart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:</w:t>
                  </w:r>
                  <w:proofErr w:type="gramEnd"/>
                  <w:r w:rsidRPr="00F64AB7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Планум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eastAsia="ar-SA"/>
                    </w:rPr>
                    <w:t>2004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— 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976 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с.</w:t>
                  </w:r>
                </w:p>
              </w:tc>
              <w:tc>
                <w:tcPr>
                  <w:tcW w:w="5386" w:type="dxa"/>
                </w:tcPr>
                <w:p w:rsidR="00CE186B" w:rsidRPr="006D5712" w:rsidRDefault="00CE186B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Произведение без автора</w:t>
                  </w:r>
                </w:p>
                <w:p w:rsidR="00CE186B" w:rsidRPr="00605406" w:rsidRDefault="00972B14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 w:eastAsia="ar-SA"/>
                    </w:rPr>
                    <w:t>Kubr</w:t>
                  </w:r>
                  <w:proofErr w:type="spellEnd"/>
                  <w:r w:rsidRPr="00972B14">
                    <w:rPr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M</w:t>
                  </w:r>
                  <w:r w:rsidRPr="00972B14">
                    <w:rPr>
                      <w:sz w:val="28"/>
                      <w:szCs w:val="28"/>
                      <w:lang w:eastAsia="ar-SA"/>
                    </w:rPr>
                    <w:t xml:space="preserve">., </w:t>
                  </w:r>
                  <w:proofErr w:type="spellStart"/>
                  <w:r>
                    <w:rPr>
                      <w:sz w:val="28"/>
                      <w:szCs w:val="28"/>
                      <w:lang w:val="en-US" w:eastAsia="ar-SA"/>
                    </w:rPr>
                    <w:t>ed</w:t>
                  </w:r>
                  <w:proofErr w:type="spellEnd"/>
                  <w:r w:rsidRPr="00972B14">
                    <w:rPr>
                      <w:sz w:val="28"/>
                      <w:szCs w:val="28"/>
                      <w:lang w:eastAsia="ar-SA"/>
                    </w:rPr>
                    <w:t xml:space="preserve">. </w:t>
                  </w:r>
                  <w:proofErr w:type="spellStart"/>
                  <w:r w:rsidRPr="00972B14">
                    <w:rPr>
                      <w:i/>
                      <w:sz w:val="28"/>
                      <w:szCs w:val="28"/>
                      <w:lang w:eastAsia="ar-SA"/>
                    </w:rPr>
                    <w:t>Upravlencheskoe</w:t>
                  </w:r>
                  <w:proofErr w:type="spellEnd"/>
                  <w:r w:rsidRPr="00972B14">
                    <w:rPr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972B14">
                    <w:rPr>
                      <w:i/>
                      <w:sz w:val="28"/>
                      <w:szCs w:val="28"/>
                      <w:lang w:eastAsia="ar-SA"/>
                    </w:rPr>
                    <w:t>konsul'tirovanie</w:t>
                  </w:r>
                  <w:proofErr w:type="spellEnd"/>
                  <w:r w:rsidRPr="00972B14">
                    <w:rPr>
                      <w:i/>
                      <w:sz w:val="28"/>
                      <w:szCs w:val="28"/>
                      <w:lang w:eastAsia="ar-SA"/>
                    </w:rPr>
                    <w:t xml:space="preserve">. </w:t>
                  </w:r>
                  <w:proofErr w:type="spellStart"/>
                  <w:r w:rsidRPr="00131401">
                    <w:rPr>
                      <w:i/>
                      <w:sz w:val="28"/>
                      <w:szCs w:val="28"/>
                      <w:lang w:val="en-US" w:eastAsia="ar-SA"/>
                    </w:rPr>
                    <w:t>Vvedenie</w:t>
                  </w:r>
                  <w:proofErr w:type="spellEnd"/>
                  <w:r w:rsidRPr="00131401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v </w:t>
                  </w:r>
                  <w:proofErr w:type="spellStart"/>
                  <w:r w:rsidRPr="00131401">
                    <w:rPr>
                      <w:i/>
                      <w:sz w:val="28"/>
                      <w:szCs w:val="28"/>
                      <w:lang w:val="en-US" w:eastAsia="ar-SA"/>
                    </w:rPr>
                    <w:t>profess</w:t>
                  </w:r>
                  <w:r w:rsidRPr="00131401">
                    <w:rPr>
                      <w:i/>
                      <w:sz w:val="28"/>
                      <w:szCs w:val="28"/>
                      <w:lang w:val="en-US" w:eastAsia="ar-SA"/>
                    </w:rPr>
                    <w:t>i</w:t>
                  </w:r>
                  <w:r w:rsidRPr="00131401">
                    <w:rPr>
                      <w:i/>
                      <w:sz w:val="28"/>
                      <w:szCs w:val="28"/>
                      <w:lang w:val="en-US" w:eastAsia="ar-SA"/>
                    </w:rPr>
                    <w:t>yu</w:t>
                  </w:r>
                  <w:proofErr w:type="spellEnd"/>
                  <w:proofErr w:type="gramStart"/>
                  <w:r w:rsidR="00400C1D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="00400C1D" w:rsidRPr="00E7693C">
                    <w:rPr>
                      <w:sz w:val="28"/>
                      <w:szCs w:val="28"/>
                      <w:lang w:val="en-US" w:eastAsia="ar-SA"/>
                    </w:rPr>
                    <w:t>[</w:t>
                  </w:r>
                  <w:proofErr w:type="gramEnd"/>
                  <w:r w:rsidR="00400C1D">
                    <w:rPr>
                      <w:sz w:val="28"/>
                      <w:szCs w:val="28"/>
                      <w:lang w:val="en-US"/>
                    </w:rPr>
                    <w:t>Management</w:t>
                  </w:r>
                  <w:r w:rsidR="00872CB9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400C1D">
                    <w:rPr>
                      <w:sz w:val="28"/>
                      <w:szCs w:val="28"/>
                      <w:lang w:val="en-US"/>
                    </w:rPr>
                    <w:t>Consulting</w:t>
                  </w:r>
                  <w:r w:rsidR="009C3EA6">
                    <w:rPr>
                      <w:sz w:val="28"/>
                      <w:szCs w:val="28"/>
                      <w:lang w:val="en-US"/>
                    </w:rPr>
                    <w:t>. Professional</w:t>
                  </w:r>
                  <w:r w:rsidR="009C3EA6" w:rsidRPr="00605406">
                    <w:rPr>
                      <w:sz w:val="28"/>
                      <w:szCs w:val="28"/>
                    </w:rPr>
                    <w:t xml:space="preserve"> </w:t>
                  </w:r>
                  <w:r w:rsidR="009C3EA6">
                    <w:rPr>
                      <w:sz w:val="28"/>
                      <w:szCs w:val="28"/>
                      <w:lang w:val="en-US"/>
                    </w:rPr>
                    <w:t>B</w:t>
                  </w:r>
                  <w:r w:rsidR="00872CB9">
                    <w:rPr>
                      <w:sz w:val="28"/>
                      <w:szCs w:val="28"/>
                      <w:lang w:val="en-US"/>
                    </w:rPr>
                    <w:t>asics</w:t>
                  </w:r>
                  <w:r w:rsidR="00872CB9" w:rsidRPr="00605406">
                    <w:rPr>
                      <w:sz w:val="28"/>
                      <w:szCs w:val="28"/>
                    </w:rPr>
                    <w:t>.</w:t>
                  </w:r>
                  <w:r w:rsidR="00400C1D" w:rsidRPr="00605406">
                    <w:rPr>
                      <w:sz w:val="28"/>
                      <w:szCs w:val="28"/>
                    </w:rPr>
                    <w:t xml:space="preserve">] </w:t>
                  </w:r>
                  <w:r w:rsidR="00400C1D" w:rsidRPr="0095169C">
                    <w:rPr>
                      <w:sz w:val="28"/>
                      <w:szCs w:val="28"/>
                      <w:lang w:val="en-US" w:eastAsia="ar-SA"/>
                    </w:rPr>
                    <w:t>M</w:t>
                  </w:r>
                  <w:r w:rsidR="00400C1D">
                    <w:rPr>
                      <w:sz w:val="28"/>
                      <w:szCs w:val="28"/>
                      <w:lang w:val="en-US" w:eastAsia="ar-SA"/>
                    </w:rPr>
                    <w:t>oscow</w:t>
                  </w:r>
                  <w:r w:rsidR="00400C1D" w:rsidRPr="00605406">
                    <w:rPr>
                      <w:sz w:val="28"/>
                      <w:szCs w:val="28"/>
                      <w:lang w:eastAsia="ar-SA"/>
                    </w:rPr>
                    <w:t xml:space="preserve">: </w:t>
                  </w:r>
                  <w:proofErr w:type="spellStart"/>
                  <w:r w:rsidR="00400C1D">
                    <w:rPr>
                      <w:sz w:val="28"/>
                      <w:szCs w:val="28"/>
                      <w:lang w:val="en-US" w:eastAsia="ar-SA"/>
                    </w:rPr>
                    <w:t>Planum</w:t>
                  </w:r>
                  <w:proofErr w:type="spellEnd"/>
                  <w:r w:rsidR="00400C1D" w:rsidRPr="00605406">
                    <w:rPr>
                      <w:sz w:val="28"/>
                      <w:szCs w:val="28"/>
                      <w:lang w:eastAsia="ar-SA"/>
                    </w:rPr>
                    <w:t>, 2004, 976</w:t>
                  </w:r>
                  <w:r w:rsidR="00400C1D">
                    <w:rPr>
                      <w:sz w:val="28"/>
                      <w:szCs w:val="28"/>
                      <w:lang w:val="en-US" w:eastAsia="ar-SA"/>
                    </w:rPr>
                    <w:t> p</w:t>
                  </w:r>
                  <w:r w:rsidR="00400C1D" w:rsidRPr="00605406">
                    <w:rPr>
                      <w:sz w:val="28"/>
                      <w:szCs w:val="28"/>
                      <w:lang w:eastAsia="ar-SA"/>
                    </w:rPr>
                    <w:t xml:space="preserve">. </w:t>
                  </w:r>
                  <w:r w:rsidR="00032BA1" w:rsidRPr="00605406">
                    <w:rPr>
                      <w:sz w:val="28"/>
                      <w:szCs w:val="28"/>
                      <w:lang w:eastAsia="ar-SA"/>
                    </w:rPr>
                    <w:t>(</w:t>
                  </w:r>
                  <w:r w:rsidR="00032BA1">
                    <w:rPr>
                      <w:sz w:val="28"/>
                      <w:szCs w:val="28"/>
                      <w:lang w:val="en-US" w:eastAsia="ar-SA"/>
                    </w:rPr>
                    <w:t>in</w:t>
                  </w:r>
                  <w:r w:rsidR="00032BA1" w:rsidRPr="00605406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="00032BA1">
                    <w:rPr>
                      <w:sz w:val="28"/>
                      <w:szCs w:val="28"/>
                      <w:lang w:val="en-US" w:eastAsia="ar-SA"/>
                    </w:rPr>
                    <w:t>Russian</w:t>
                  </w:r>
                  <w:r w:rsidR="00032BA1" w:rsidRPr="00605406">
                    <w:rPr>
                      <w:sz w:val="28"/>
                      <w:szCs w:val="28"/>
                      <w:lang w:eastAsia="ar-SA"/>
                    </w:rPr>
                    <w:t>).</w:t>
                  </w:r>
                </w:p>
                <w:p w:rsidR="002F77A2" w:rsidRPr="002F77A2" w:rsidRDefault="002F77A2" w:rsidP="00E5210C">
                  <w:pPr>
                    <w:autoSpaceDE w:val="0"/>
                    <w:autoSpaceDN w:val="0"/>
                    <w:adjustRightInd w:val="0"/>
                    <w:ind w:right="76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Если редакторов несколько, перечисл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я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ются их фамилии, после последней п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и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шется а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б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бревиатура </w:t>
                  </w:r>
                  <w:proofErr w:type="spellStart"/>
                  <w:r w:rsidRPr="00FA22FD">
                    <w:rPr>
                      <w:rFonts w:eastAsia="Arial Unicode MS" w:cs="Calibri"/>
                      <w:b/>
                      <w:sz w:val="28"/>
                      <w:szCs w:val="28"/>
                      <w:lang w:val="en-US" w:eastAsia="ar-SA"/>
                    </w:rPr>
                    <w:t>eds</w:t>
                  </w:r>
                  <w:proofErr w:type="spellEnd"/>
                  <w:r w:rsidRPr="00FA22FD">
                    <w:rPr>
                      <w:rFonts w:eastAsia="Arial Unicode MS" w:cs="Calibri"/>
                      <w:b/>
                      <w:sz w:val="28"/>
                      <w:szCs w:val="28"/>
                      <w:lang w:eastAsia="ar-SA"/>
                    </w:rPr>
                    <w:t>.</w:t>
                  </w:r>
                </w:p>
              </w:tc>
            </w:tr>
            <w:tr w:rsidR="00CE186B" w:rsidRPr="005D7CDB" w:rsidTr="00E555A7">
              <w:tc>
                <w:tcPr>
                  <w:tcW w:w="4957" w:type="dxa"/>
                </w:tcPr>
                <w:p w:rsidR="00CE186B" w:rsidRPr="006D5712" w:rsidRDefault="00CE186B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Произведение одного, двух и трёх авторов</w:t>
                  </w:r>
                </w:p>
                <w:p w:rsidR="00CE186B" w:rsidRPr="00605406" w:rsidRDefault="00CE186B" w:rsidP="00E5210C">
                  <w:pPr>
                    <w:spacing w:line="276" w:lineRule="auto"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Хренников, А. Ю. Введение в квант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о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вую теорию информации / А. Ю. Хренников. — Москва:</w:t>
                  </w:r>
                  <w:r w:rsidRPr="009422E2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Физма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т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лит</w:t>
                  </w:r>
                  <w:proofErr w:type="spellEnd"/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, 2008. — 284 с.</w:t>
                  </w:r>
                  <w:r w:rsidR="00605406" w:rsidRPr="00605406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CE186B" w:rsidRDefault="00CE186B" w:rsidP="00E5210C">
                  <w:pPr>
                    <w:spacing w:line="276" w:lineRule="auto"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</w:p>
                <w:p w:rsidR="00CE186B" w:rsidRDefault="00CE186B" w:rsidP="00E5210C">
                  <w:pPr>
                    <w:spacing w:line="276" w:lineRule="auto"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Малкин, А. Я. Реология: концепции, м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е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тоды, приложения / А. Я. Малкин, А. И. Исаев. — Санкт-Петербург</w:t>
                  </w:r>
                  <w:proofErr w:type="gramStart"/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:</w:t>
                  </w:r>
                  <w:proofErr w:type="gramEnd"/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Профессия, 2007. — 560 с.</w:t>
                  </w:r>
                </w:p>
                <w:p w:rsidR="00CE186B" w:rsidRPr="00D61C4F" w:rsidRDefault="00CE186B" w:rsidP="00E5210C">
                  <w:pPr>
                    <w:spacing w:line="276" w:lineRule="auto"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</w:p>
                <w:p w:rsidR="00CE186B" w:rsidRPr="007A32D8" w:rsidRDefault="00CE186B" w:rsidP="00E5210C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Мордасов</w:t>
                  </w:r>
                  <w:proofErr w:type="gramEnd"/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, М. М. Аэрогидродинамич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е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ские эффекты в бесконтактных стру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й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ных методах неразрушающего ко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н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троля вязкости жидких веществ / М. М. Мордасов, Д. М. Мордасов, А. П. Савенков. — Москва</w:t>
                  </w:r>
                  <w:proofErr w:type="gramStart"/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:</w:t>
                  </w:r>
                  <w:proofErr w:type="gramEnd"/>
                  <w:r w:rsidRPr="00F64AB7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Физма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т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лит</w:t>
                  </w:r>
                  <w:proofErr w:type="spellEnd"/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, 2012. — 352 с.</w:t>
                  </w:r>
                </w:p>
              </w:tc>
              <w:tc>
                <w:tcPr>
                  <w:tcW w:w="5386" w:type="dxa"/>
                </w:tcPr>
                <w:p w:rsidR="00131401" w:rsidRPr="006D5712" w:rsidRDefault="00131401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Произведение одного, двух и трёх авт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о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ров</w:t>
                  </w:r>
                </w:p>
                <w:p w:rsidR="00CE186B" w:rsidRPr="00605406" w:rsidRDefault="00FB6B1F" w:rsidP="00E5210C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Khrennikov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, A.Y. </w:t>
                  </w:r>
                  <w:proofErr w:type="spellStart"/>
                  <w:r w:rsidRPr="00FB6B1F">
                    <w:rPr>
                      <w:i/>
                      <w:sz w:val="28"/>
                      <w:szCs w:val="28"/>
                      <w:lang w:val="en-US"/>
                    </w:rPr>
                    <w:t>Vvedenie</w:t>
                  </w:r>
                  <w:proofErr w:type="spellEnd"/>
                  <w:r w:rsidRPr="00FB6B1F">
                    <w:rPr>
                      <w:i/>
                      <w:sz w:val="28"/>
                      <w:szCs w:val="28"/>
                      <w:lang w:val="en-US"/>
                    </w:rPr>
                    <w:t xml:space="preserve"> v </w:t>
                  </w:r>
                  <w:proofErr w:type="spellStart"/>
                  <w:r w:rsidRPr="00FB6B1F">
                    <w:rPr>
                      <w:i/>
                      <w:sz w:val="28"/>
                      <w:szCs w:val="28"/>
                      <w:lang w:val="en-US"/>
                    </w:rPr>
                    <w:t>kvantovuyu</w:t>
                  </w:r>
                  <w:proofErr w:type="spellEnd"/>
                  <w:r w:rsidRPr="00FB6B1F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FB6B1F">
                    <w:rPr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FB6B1F">
                    <w:rPr>
                      <w:i/>
                      <w:sz w:val="28"/>
                      <w:szCs w:val="28"/>
                      <w:lang w:val="en-US"/>
                    </w:rPr>
                    <w:t>e</w:t>
                  </w:r>
                  <w:r w:rsidRPr="00FB6B1F">
                    <w:rPr>
                      <w:i/>
                      <w:sz w:val="28"/>
                      <w:szCs w:val="28"/>
                      <w:lang w:val="en-US"/>
                    </w:rPr>
                    <w:t>oriyu</w:t>
                  </w:r>
                  <w:proofErr w:type="spellEnd"/>
                  <w:r w:rsidRPr="00FB6B1F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FB6B1F">
                    <w:rPr>
                      <w:i/>
                      <w:sz w:val="28"/>
                      <w:szCs w:val="28"/>
                      <w:lang w:val="en-US"/>
                    </w:rPr>
                    <w:t>informatsii</w:t>
                  </w:r>
                  <w:proofErr w:type="spellEnd"/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val="en-US"/>
                    </w:rPr>
                    <w:t>[</w:t>
                  </w:r>
                  <w:r w:rsidR="00591BC3" w:rsidRPr="00591BC3">
                    <w:rPr>
                      <w:sz w:val="28"/>
                      <w:szCs w:val="28"/>
                      <w:lang w:val="en-US"/>
                    </w:rPr>
                    <w:t>Introduction to qua</w:t>
                  </w:r>
                  <w:r w:rsidR="00591BC3" w:rsidRPr="00591BC3">
                    <w:rPr>
                      <w:sz w:val="28"/>
                      <w:szCs w:val="28"/>
                      <w:lang w:val="en-US"/>
                    </w:rPr>
                    <w:t>n</w:t>
                  </w:r>
                  <w:r w:rsidR="00591BC3" w:rsidRPr="00591BC3">
                    <w:rPr>
                      <w:sz w:val="28"/>
                      <w:szCs w:val="28"/>
                      <w:lang w:val="en-US"/>
                    </w:rPr>
                    <w:t>tum information theory</w:t>
                  </w:r>
                  <w:r w:rsidR="00591BC3">
                    <w:rPr>
                      <w:sz w:val="28"/>
                      <w:szCs w:val="28"/>
                      <w:lang w:val="en-US"/>
                    </w:rPr>
                    <w:t>.] Moscow</w:t>
                  </w:r>
                  <w:r w:rsidR="00591BC3" w:rsidRPr="00605406">
                    <w:rPr>
                      <w:sz w:val="28"/>
                      <w:szCs w:val="28"/>
                      <w:lang w:val="en-US"/>
                    </w:rPr>
                    <w:t xml:space="preserve">: </w:t>
                  </w:r>
                  <w:proofErr w:type="spellStart"/>
                  <w:r w:rsidR="00591BC3" w:rsidRPr="00591BC3">
                    <w:rPr>
                      <w:sz w:val="28"/>
                      <w:szCs w:val="28"/>
                      <w:lang w:val="en-US"/>
                    </w:rPr>
                    <w:t>Fizmatlit</w:t>
                  </w:r>
                  <w:proofErr w:type="spellEnd"/>
                  <w:r w:rsidR="006563ED" w:rsidRPr="00605406">
                    <w:rPr>
                      <w:sz w:val="28"/>
                      <w:szCs w:val="28"/>
                      <w:lang w:val="en-US"/>
                    </w:rPr>
                    <w:t>, 2008</w:t>
                  </w:r>
                  <w:r w:rsidR="006563ED">
                    <w:rPr>
                      <w:sz w:val="28"/>
                      <w:szCs w:val="28"/>
                      <w:lang w:val="en-US"/>
                    </w:rPr>
                    <w:t>,</w:t>
                  </w:r>
                  <w:r w:rsidR="00591BC3" w:rsidRPr="00605406">
                    <w:rPr>
                      <w:sz w:val="28"/>
                      <w:szCs w:val="28"/>
                      <w:lang w:val="en-US"/>
                    </w:rPr>
                    <w:t xml:space="preserve"> 284 </w:t>
                  </w:r>
                  <w:r w:rsidR="00591BC3">
                    <w:rPr>
                      <w:sz w:val="28"/>
                      <w:szCs w:val="28"/>
                      <w:lang w:val="en-US"/>
                    </w:rPr>
                    <w:t>p</w:t>
                  </w:r>
                  <w:proofErr w:type="gramStart"/>
                  <w:r w:rsidR="00591BC3" w:rsidRPr="00605406">
                    <w:rPr>
                      <w:sz w:val="28"/>
                      <w:szCs w:val="28"/>
                      <w:lang w:val="en-US"/>
                    </w:rPr>
                    <w:t>.</w:t>
                  </w:r>
                  <w:r w:rsidR="00254A3E" w:rsidRPr="00605406">
                    <w:rPr>
                      <w:sz w:val="28"/>
                      <w:szCs w:val="28"/>
                      <w:lang w:val="en-US"/>
                    </w:rPr>
                    <w:t>(</w:t>
                  </w:r>
                  <w:proofErr w:type="gramEnd"/>
                  <w:r w:rsidR="00254A3E">
                    <w:rPr>
                      <w:sz w:val="28"/>
                      <w:szCs w:val="28"/>
                      <w:lang w:val="en-US"/>
                    </w:rPr>
                    <w:t>in Ru</w:t>
                  </w:r>
                  <w:r w:rsidR="00254A3E">
                    <w:rPr>
                      <w:sz w:val="28"/>
                      <w:szCs w:val="28"/>
                      <w:lang w:val="en-US"/>
                    </w:rPr>
                    <w:t>s</w:t>
                  </w:r>
                  <w:r w:rsidR="00254A3E">
                    <w:rPr>
                      <w:sz w:val="28"/>
                      <w:szCs w:val="28"/>
                      <w:lang w:val="en-US"/>
                    </w:rPr>
                    <w:t>sian).</w:t>
                  </w:r>
                </w:p>
                <w:p w:rsidR="0061281D" w:rsidRPr="00605406" w:rsidRDefault="0061281D" w:rsidP="00E5210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61281D" w:rsidRDefault="0061281D" w:rsidP="00E5210C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Malkin</w:t>
                  </w:r>
                  <w:proofErr w:type="spellEnd"/>
                  <w:r w:rsidRPr="0061281D"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61281D"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Y</w:t>
                  </w:r>
                  <w:r w:rsidRPr="0061281D">
                    <w:rPr>
                      <w:sz w:val="28"/>
                      <w:szCs w:val="28"/>
                      <w:lang w:val="en-US"/>
                    </w:rPr>
                    <w:t xml:space="preserve">.,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Isayev</w:t>
                  </w:r>
                  <w:proofErr w:type="spellEnd"/>
                  <w:r w:rsidRPr="0061281D"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61281D"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I. </w:t>
                  </w:r>
                  <w:proofErr w:type="spellStart"/>
                  <w:r w:rsidR="00426D26" w:rsidRPr="00426D26">
                    <w:rPr>
                      <w:i/>
                      <w:sz w:val="28"/>
                      <w:szCs w:val="28"/>
                      <w:lang w:val="en-US"/>
                    </w:rPr>
                    <w:t>Reologiya</w:t>
                  </w:r>
                  <w:proofErr w:type="spellEnd"/>
                  <w:r w:rsidR="00426D26" w:rsidRPr="00426D26">
                    <w:rPr>
                      <w:i/>
                      <w:sz w:val="28"/>
                      <w:szCs w:val="28"/>
                      <w:lang w:val="en-US"/>
                    </w:rPr>
                    <w:t xml:space="preserve">: </w:t>
                  </w:r>
                  <w:proofErr w:type="spellStart"/>
                  <w:r w:rsidR="00426D26" w:rsidRPr="00426D26">
                    <w:rPr>
                      <w:i/>
                      <w:sz w:val="28"/>
                      <w:szCs w:val="28"/>
                      <w:lang w:val="en-US"/>
                    </w:rPr>
                    <w:t>kontseptsii</w:t>
                  </w:r>
                  <w:proofErr w:type="spellEnd"/>
                  <w:r w:rsidR="00426D26" w:rsidRPr="00426D26">
                    <w:rPr>
                      <w:i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="00426D26" w:rsidRPr="00426D26">
                    <w:rPr>
                      <w:i/>
                      <w:sz w:val="28"/>
                      <w:szCs w:val="28"/>
                      <w:lang w:val="en-US"/>
                    </w:rPr>
                    <w:t>metody</w:t>
                  </w:r>
                  <w:proofErr w:type="spellEnd"/>
                  <w:r w:rsidR="00426D26" w:rsidRPr="00426D26">
                    <w:rPr>
                      <w:i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="00426D26" w:rsidRPr="00426D26">
                    <w:rPr>
                      <w:i/>
                      <w:sz w:val="28"/>
                      <w:szCs w:val="28"/>
                      <w:lang w:val="en-US"/>
                    </w:rPr>
                    <w:t>prilozheniya</w:t>
                  </w:r>
                  <w:proofErr w:type="spellEnd"/>
                  <w:r w:rsidR="00426D26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="00426D26" w:rsidRPr="00426D26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2E6E02" w:rsidRPr="0084140D">
                    <w:rPr>
                      <w:sz w:val="28"/>
                      <w:szCs w:val="28"/>
                      <w:lang w:val="en-US"/>
                    </w:rPr>
                    <w:t>[</w:t>
                  </w:r>
                  <w:r w:rsidR="002E6E02" w:rsidRPr="002E6E02">
                    <w:rPr>
                      <w:sz w:val="28"/>
                      <w:szCs w:val="28"/>
                      <w:lang w:val="en-US"/>
                    </w:rPr>
                    <w:t>Rheol</w:t>
                  </w:r>
                  <w:r w:rsidR="002E6E02" w:rsidRPr="002E6E02">
                    <w:rPr>
                      <w:sz w:val="28"/>
                      <w:szCs w:val="28"/>
                      <w:lang w:val="en-US"/>
                    </w:rPr>
                    <w:t>o</w:t>
                  </w:r>
                  <w:r w:rsidR="002E6E02" w:rsidRPr="002E6E02">
                    <w:rPr>
                      <w:sz w:val="28"/>
                      <w:szCs w:val="28"/>
                      <w:lang w:val="en-US"/>
                    </w:rPr>
                    <w:t>gy</w:t>
                  </w:r>
                  <w:r w:rsidR="002E6E02" w:rsidRPr="0084140D">
                    <w:rPr>
                      <w:sz w:val="28"/>
                      <w:szCs w:val="28"/>
                      <w:lang w:val="en-US"/>
                    </w:rPr>
                    <w:t xml:space="preserve">: </w:t>
                  </w:r>
                  <w:r w:rsidR="002E6E02" w:rsidRPr="002E6E02">
                    <w:rPr>
                      <w:sz w:val="28"/>
                      <w:szCs w:val="28"/>
                      <w:lang w:val="en-US"/>
                    </w:rPr>
                    <w:t>concepts</w:t>
                  </w:r>
                  <w:r w:rsidR="002E6E02" w:rsidRPr="0084140D"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r w:rsidR="002E6E02" w:rsidRPr="002E6E02">
                    <w:rPr>
                      <w:sz w:val="28"/>
                      <w:szCs w:val="28"/>
                      <w:lang w:val="en-US"/>
                    </w:rPr>
                    <w:t>methods</w:t>
                  </w:r>
                  <w:r w:rsidR="002E6E02" w:rsidRPr="0084140D"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r w:rsidR="002E6E02" w:rsidRPr="002E6E02">
                    <w:rPr>
                      <w:sz w:val="28"/>
                      <w:szCs w:val="28"/>
                      <w:lang w:val="en-US"/>
                    </w:rPr>
                    <w:t>applications</w:t>
                  </w:r>
                  <w:r w:rsidR="002E6E02" w:rsidRPr="0084140D">
                    <w:rPr>
                      <w:sz w:val="28"/>
                      <w:szCs w:val="28"/>
                      <w:lang w:val="en-US"/>
                    </w:rPr>
                    <w:t>.]</w:t>
                  </w:r>
                  <w:r w:rsidR="00A67296" w:rsidRPr="0084140D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A67296">
                    <w:rPr>
                      <w:sz w:val="28"/>
                      <w:szCs w:val="28"/>
                      <w:lang w:val="en-US"/>
                    </w:rPr>
                    <w:t>St</w:t>
                  </w:r>
                  <w:r w:rsidR="00A67296" w:rsidRPr="0084140D">
                    <w:rPr>
                      <w:sz w:val="28"/>
                      <w:szCs w:val="28"/>
                      <w:lang w:val="en-US"/>
                    </w:rPr>
                    <w:t xml:space="preserve">. </w:t>
                  </w:r>
                  <w:r w:rsidR="00A67296">
                    <w:rPr>
                      <w:sz w:val="28"/>
                      <w:szCs w:val="28"/>
                      <w:lang w:val="en-US"/>
                    </w:rPr>
                    <w:t>Peter</w:t>
                  </w:r>
                  <w:r w:rsidR="00A67296">
                    <w:rPr>
                      <w:sz w:val="28"/>
                      <w:szCs w:val="28"/>
                      <w:lang w:val="en-US"/>
                    </w:rPr>
                    <w:t>s</w:t>
                  </w:r>
                  <w:r w:rsidR="00A67296">
                    <w:rPr>
                      <w:sz w:val="28"/>
                      <w:szCs w:val="28"/>
                      <w:lang w:val="en-US"/>
                    </w:rPr>
                    <w:t xml:space="preserve">burg: </w:t>
                  </w:r>
                  <w:proofErr w:type="spellStart"/>
                  <w:r w:rsidR="00A67296" w:rsidRPr="00A67296">
                    <w:rPr>
                      <w:sz w:val="28"/>
                      <w:szCs w:val="28"/>
                      <w:lang w:val="en-US"/>
                    </w:rPr>
                    <w:t>Professiya</w:t>
                  </w:r>
                  <w:proofErr w:type="spellEnd"/>
                  <w:r w:rsidR="00A67296">
                    <w:rPr>
                      <w:sz w:val="28"/>
                      <w:szCs w:val="28"/>
                      <w:lang w:val="en-US"/>
                    </w:rPr>
                    <w:t>, 2007, 560 p.</w:t>
                  </w:r>
                  <w:r w:rsidR="008D618B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8D618B" w:rsidRPr="0084140D">
                    <w:rPr>
                      <w:sz w:val="28"/>
                      <w:szCs w:val="28"/>
                      <w:lang w:val="en-US" w:eastAsia="ar-SA"/>
                    </w:rPr>
                    <w:t>(</w:t>
                  </w:r>
                  <w:r w:rsidR="008D618B">
                    <w:rPr>
                      <w:sz w:val="28"/>
                      <w:szCs w:val="28"/>
                      <w:lang w:val="en-US" w:eastAsia="ar-SA"/>
                    </w:rPr>
                    <w:t>in</w:t>
                  </w:r>
                  <w:r w:rsidR="008D618B" w:rsidRPr="0084140D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="008D618B">
                    <w:rPr>
                      <w:sz w:val="28"/>
                      <w:szCs w:val="28"/>
                      <w:lang w:val="en-US" w:eastAsia="ar-SA"/>
                    </w:rPr>
                    <w:t>Ru</w:t>
                  </w:r>
                  <w:r w:rsidR="008D618B">
                    <w:rPr>
                      <w:sz w:val="28"/>
                      <w:szCs w:val="28"/>
                      <w:lang w:val="en-US" w:eastAsia="ar-SA"/>
                    </w:rPr>
                    <w:t>s</w:t>
                  </w:r>
                  <w:r w:rsidR="008D618B">
                    <w:rPr>
                      <w:sz w:val="28"/>
                      <w:szCs w:val="28"/>
                      <w:lang w:val="en-US" w:eastAsia="ar-SA"/>
                    </w:rPr>
                    <w:t>sian</w:t>
                  </w:r>
                  <w:r w:rsidR="008D618B" w:rsidRPr="0084140D">
                    <w:rPr>
                      <w:sz w:val="28"/>
                      <w:szCs w:val="28"/>
                      <w:lang w:val="en-US" w:eastAsia="ar-SA"/>
                    </w:rPr>
                    <w:t>).</w:t>
                  </w:r>
                </w:p>
                <w:p w:rsidR="005D7CDB" w:rsidRDefault="005D7CDB" w:rsidP="00E5210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5D7CDB" w:rsidRPr="00A67296" w:rsidRDefault="005D7CDB" w:rsidP="0084140D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Mordasov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, M.M.,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Mordasov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, D.M.,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Save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  <w:lang w:val="en-US"/>
                    </w:rPr>
                    <w:t>kov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, A.P.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Aerogidrodinamicheskie</w:t>
                  </w:r>
                  <w:proofErr w:type="spellEnd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effekty</w:t>
                  </w:r>
                  <w:proofErr w:type="spellEnd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 xml:space="preserve"> v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beskontaktnykh</w:t>
                  </w:r>
                  <w:proofErr w:type="spellEnd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struynykh</w:t>
                  </w:r>
                  <w:proofErr w:type="spellEnd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metodakh</w:t>
                  </w:r>
                  <w:proofErr w:type="spellEnd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n</w:t>
                  </w:r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e</w:t>
                  </w:r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razrushayushchego</w:t>
                  </w:r>
                  <w:proofErr w:type="spellEnd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kontrolya</w:t>
                  </w:r>
                  <w:proofErr w:type="spellEnd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vyazkosti</w:t>
                  </w:r>
                  <w:proofErr w:type="spellEnd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zhi</w:t>
                  </w:r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d</w:t>
                  </w:r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kikh</w:t>
                  </w:r>
                  <w:proofErr w:type="spellEnd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ves</w:t>
                  </w:r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h</w:t>
                  </w:r>
                  <w:r w:rsidR="004E3FFD" w:rsidRPr="004E3FFD">
                    <w:rPr>
                      <w:i/>
                      <w:sz w:val="28"/>
                      <w:szCs w:val="28"/>
                      <w:lang w:val="en-US"/>
                    </w:rPr>
                    <w:t>chestv</w:t>
                  </w:r>
                  <w:proofErr w:type="spellEnd"/>
                  <w:r w:rsidR="004E3FFD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="004E3FFD" w:rsidRPr="004E3FFD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4E3FFD">
                    <w:rPr>
                      <w:sz w:val="28"/>
                      <w:szCs w:val="28"/>
                      <w:lang w:val="en-US"/>
                    </w:rPr>
                    <w:t>[</w:t>
                  </w:r>
                  <w:proofErr w:type="spellStart"/>
                  <w:r w:rsidR="004E3FFD" w:rsidRPr="004E3FFD">
                    <w:rPr>
                      <w:sz w:val="28"/>
                      <w:szCs w:val="28"/>
                      <w:lang w:val="en-US"/>
                    </w:rPr>
                    <w:t>Aerohydrodynamic</w:t>
                  </w:r>
                  <w:proofErr w:type="spellEnd"/>
                  <w:r w:rsidR="004E3FFD" w:rsidRPr="004E3FFD">
                    <w:rPr>
                      <w:sz w:val="28"/>
                      <w:szCs w:val="28"/>
                      <w:lang w:val="en-US"/>
                    </w:rPr>
                    <w:t xml:space="preserve"> effects in non-contact jet method</w:t>
                  </w:r>
                  <w:r w:rsidR="00D61679">
                    <w:rPr>
                      <w:sz w:val="28"/>
                      <w:szCs w:val="28"/>
                      <w:lang w:val="en-US"/>
                    </w:rPr>
                    <w:t>s</w:t>
                  </w:r>
                  <w:r w:rsidR="00717996">
                    <w:rPr>
                      <w:sz w:val="28"/>
                      <w:szCs w:val="28"/>
                      <w:lang w:val="en-US"/>
                    </w:rPr>
                    <w:t xml:space="preserve"> of </w:t>
                  </w:r>
                  <w:r w:rsidR="00D61679">
                    <w:rPr>
                      <w:sz w:val="28"/>
                      <w:szCs w:val="28"/>
                      <w:lang w:val="en-US"/>
                    </w:rPr>
                    <w:t>NDT inspection o</w:t>
                  </w:r>
                  <w:r w:rsidR="0098789A">
                    <w:rPr>
                      <w:sz w:val="28"/>
                      <w:szCs w:val="28"/>
                      <w:lang w:val="en-US"/>
                    </w:rPr>
                    <w:t>n</w:t>
                  </w:r>
                  <w:r w:rsidR="00D61679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84140D">
                    <w:rPr>
                      <w:sz w:val="28"/>
                      <w:szCs w:val="28"/>
                      <w:lang w:val="en-US"/>
                    </w:rPr>
                    <w:t xml:space="preserve">fluid </w:t>
                  </w:r>
                  <w:r w:rsidR="004E3FFD" w:rsidRPr="004E3FFD">
                    <w:rPr>
                      <w:sz w:val="28"/>
                      <w:szCs w:val="28"/>
                      <w:lang w:val="en-US"/>
                    </w:rPr>
                    <w:t>viscosity</w:t>
                  </w:r>
                  <w:r w:rsidR="004E3FFD">
                    <w:rPr>
                      <w:sz w:val="28"/>
                      <w:szCs w:val="28"/>
                      <w:lang w:val="en-US"/>
                    </w:rPr>
                    <w:t xml:space="preserve">.] </w:t>
                  </w:r>
                  <w:r w:rsidR="00810829">
                    <w:rPr>
                      <w:sz w:val="28"/>
                      <w:szCs w:val="28"/>
                      <w:lang w:val="en-US"/>
                    </w:rPr>
                    <w:t xml:space="preserve">Moscow: </w:t>
                  </w:r>
                  <w:proofErr w:type="spellStart"/>
                  <w:r w:rsidR="00810829" w:rsidRPr="00591BC3">
                    <w:rPr>
                      <w:sz w:val="28"/>
                      <w:szCs w:val="28"/>
                      <w:lang w:val="en-US"/>
                    </w:rPr>
                    <w:t>Fizmatlit</w:t>
                  </w:r>
                  <w:proofErr w:type="spellEnd"/>
                  <w:r w:rsidR="00810829">
                    <w:rPr>
                      <w:sz w:val="28"/>
                      <w:szCs w:val="28"/>
                      <w:lang w:val="en-US"/>
                    </w:rPr>
                    <w:t>, 2012, 352 p.</w:t>
                  </w:r>
                  <w:r w:rsidR="008D618B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8D618B" w:rsidRPr="0084140D">
                    <w:rPr>
                      <w:sz w:val="28"/>
                      <w:szCs w:val="28"/>
                      <w:lang w:val="en-US" w:eastAsia="ar-SA"/>
                    </w:rPr>
                    <w:t>(</w:t>
                  </w:r>
                  <w:r w:rsidR="008D618B">
                    <w:rPr>
                      <w:sz w:val="28"/>
                      <w:szCs w:val="28"/>
                      <w:lang w:val="en-US" w:eastAsia="ar-SA"/>
                    </w:rPr>
                    <w:t>in</w:t>
                  </w:r>
                  <w:r w:rsidR="008D618B" w:rsidRPr="0084140D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="008D618B">
                    <w:rPr>
                      <w:sz w:val="28"/>
                      <w:szCs w:val="28"/>
                      <w:lang w:val="en-US" w:eastAsia="ar-SA"/>
                    </w:rPr>
                    <w:t>Russian</w:t>
                  </w:r>
                  <w:r w:rsidR="008D618B" w:rsidRPr="0084140D">
                    <w:rPr>
                      <w:sz w:val="28"/>
                      <w:szCs w:val="28"/>
                      <w:lang w:val="en-US" w:eastAsia="ar-SA"/>
                    </w:rPr>
                    <w:t>).</w:t>
                  </w:r>
                </w:p>
              </w:tc>
            </w:tr>
            <w:tr w:rsidR="00CE186B" w:rsidRPr="006D2511" w:rsidTr="00E555A7">
              <w:tc>
                <w:tcPr>
                  <w:tcW w:w="4957" w:type="dxa"/>
                </w:tcPr>
                <w:p w:rsidR="00CE186B" w:rsidRPr="006D5712" w:rsidRDefault="00CE186B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Произведение четырёх (и более)</w:t>
                  </w:r>
                  <w:r w:rsidRPr="004C52E9">
                    <w:rPr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а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в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 xml:space="preserve">торов </w:t>
                  </w:r>
                </w:p>
                <w:p w:rsidR="005F45CC" w:rsidRDefault="005F45CC" w:rsidP="00E5210C">
                  <w:pPr>
                    <w:spacing w:line="276" w:lineRule="auto"/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</w:pPr>
                </w:p>
                <w:p w:rsidR="005F45CC" w:rsidRDefault="005F45CC" w:rsidP="00E5210C">
                  <w:pPr>
                    <w:spacing w:line="276" w:lineRule="auto"/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</w:pPr>
                </w:p>
                <w:p w:rsidR="005F45CC" w:rsidRDefault="005F45CC" w:rsidP="00E5210C">
                  <w:pPr>
                    <w:spacing w:line="276" w:lineRule="auto"/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</w:pPr>
                </w:p>
                <w:p w:rsidR="005F45CC" w:rsidRDefault="005F45CC" w:rsidP="00E5210C">
                  <w:pPr>
                    <w:spacing w:line="276" w:lineRule="auto"/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</w:pPr>
                </w:p>
                <w:p w:rsidR="00CE186B" w:rsidRPr="00605406" w:rsidRDefault="00CE186B" w:rsidP="00E5210C">
                  <w:pPr>
                    <w:spacing w:line="276" w:lineRule="auto"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  <w:r w:rsidRPr="00093D87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Переработка волокнообразующих п</w:t>
                  </w:r>
                  <w:r w:rsidRPr="00093D87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о</w:t>
                  </w:r>
                  <w:r w:rsidRPr="00093D87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лимеров. Основы реологии полим</w:t>
                  </w:r>
                  <w:r w:rsidRPr="00093D87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е</w:t>
                  </w:r>
                  <w:r w:rsidRPr="00093D87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ро</w:t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в и течение полимеров в каналах / В.</w:t>
                  </w:r>
                  <w:r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> </w:t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И.</w:t>
                  </w:r>
                  <w:r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> </w:t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Янков </w:t>
                  </w:r>
                  <w:r w:rsidRPr="00093D87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[</w:t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и др.</w:t>
                  </w:r>
                  <w:r w:rsidRPr="00093D87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]</w:t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. — Ижевск</w:t>
                  </w:r>
                  <w:proofErr w:type="gramStart"/>
                  <w:r w:rsidRPr="00F64AB7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:</w:t>
                  </w:r>
                  <w:proofErr w:type="gramEnd"/>
                  <w:r w:rsidRPr="00530C92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C671C2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Рег</w:t>
                  </w:r>
                  <w:r w:rsidRPr="00C671C2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у</w:t>
                  </w:r>
                  <w:r w:rsidRPr="00C671C2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лярная и хаотическая динамика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, 2008.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 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— 264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 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с.</w:t>
                  </w:r>
                </w:p>
                <w:p w:rsidR="00C224B6" w:rsidRPr="00605406" w:rsidRDefault="00C224B6" w:rsidP="00E5210C">
                  <w:pPr>
                    <w:spacing w:line="276" w:lineRule="auto"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</w:p>
                <w:p w:rsidR="00C224B6" w:rsidRPr="00605406" w:rsidRDefault="00C224B6" w:rsidP="00E5210C">
                  <w:pPr>
                    <w:spacing w:line="276" w:lineRule="auto"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</w:p>
                <w:p w:rsidR="00CC50EF" w:rsidRDefault="00CC50EF" w:rsidP="00E5210C">
                  <w:pPr>
                    <w:rPr>
                      <w:sz w:val="28"/>
                      <w:szCs w:val="28"/>
                      <w:lang w:eastAsia="ar-SA"/>
                    </w:rPr>
                  </w:pPr>
                </w:p>
                <w:p w:rsidR="00CC50EF" w:rsidRPr="00E555A7" w:rsidRDefault="00CC50EF" w:rsidP="00E5210C">
                  <w:pPr>
                    <w:rPr>
                      <w:sz w:val="28"/>
                      <w:szCs w:val="28"/>
                      <w:lang w:val="en-US" w:eastAsia="ar-SA"/>
                    </w:rPr>
                  </w:pPr>
                </w:p>
                <w:p w:rsidR="00CC50EF" w:rsidRPr="00E555A7" w:rsidRDefault="00CC50EF" w:rsidP="00E5210C">
                  <w:pPr>
                    <w:rPr>
                      <w:sz w:val="28"/>
                      <w:szCs w:val="28"/>
                      <w:lang w:val="en-US" w:eastAsia="ar-SA"/>
                    </w:rPr>
                  </w:pPr>
                </w:p>
                <w:p w:rsidR="00CC50EF" w:rsidRDefault="00CC50EF" w:rsidP="00E5210C">
                  <w:pPr>
                    <w:rPr>
                      <w:sz w:val="28"/>
                      <w:szCs w:val="28"/>
                      <w:lang w:eastAsia="ar-SA"/>
                    </w:rPr>
                  </w:pPr>
                </w:p>
                <w:p w:rsidR="00CE186B" w:rsidRPr="00E555A7" w:rsidRDefault="00CE186B" w:rsidP="00972B9A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Влияние механической активации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сверхвысокомолекулярного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полиэт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и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лена на его механические и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триботе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х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нические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свойства</w:t>
                  </w:r>
                  <w:r w:rsidRPr="006D5712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 / 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В.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Е.</w:t>
                  </w:r>
                  <w:r>
                    <w:rPr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Панин [и др.]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// Трение и износ.</w:t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— 2010. — Т.</w:t>
                  </w:r>
                  <w:r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31, № 2. — С.</w:t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1</w:t>
                  </w:r>
                  <w:r w:rsidRPr="00D501CE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68</w:t>
                  </w:r>
                  <w:r w:rsidRPr="006D5712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–</w:t>
                  </w:r>
                  <w:r w:rsidRPr="00D501CE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176</w:t>
                  </w:r>
                  <w:r w:rsidRPr="006D5712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.</w:t>
                  </w:r>
                  <w:r w:rsidR="00972B9A" w:rsidRPr="00972B9A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972B9A"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DOI</w:t>
                  </w:r>
                  <w:r w:rsidR="00972B9A" w:rsidRPr="00605406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: 10.34245/ 1998-2045-20</w:t>
                  </w:r>
                  <w:r w:rsidR="00972B9A"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10</w:t>
                  </w:r>
                  <w:r w:rsidR="00972B9A" w:rsidRPr="00605406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-</w:t>
                  </w:r>
                  <w:r w:rsidR="00E555A7"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31-2-168-176</w:t>
                  </w:r>
                </w:p>
              </w:tc>
              <w:tc>
                <w:tcPr>
                  <w:tcW w:w="5386" w:type="dxa"/>
                </w:tcPr>
                <w:p w:rsidR="002464A6" w:rsidRPr="00605406" w:rsidRDefault="002464A6" w:rsidP="00E5210C">
                  <w:pPr>
                    <w:spacing w:line="276" w:lineRule="auto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lastRenderedPageBreak/>
                    <w:t>Произведение четырёх (и более)</w:t>
                  </w:r>
                  <w:r w:rsidRPr="004C52E9">
                    <w:rPr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авт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о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ров</w:t>
                  </w:r>
                </w:p>
                <w:p w:rsidR="00FE2A04" w:rsidRPr="000D1FC1" w:rsidRDefault="00FE2A04" w:rsidP="00E5210C">
                  <w:pPr>
                    <w:keepNext/>
                    <w:suppressAutoHyphens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В англоязычном варианте принято указывать имена </w:t>
                  </w:r>
                  <w:r w:rsidRPr="00B94497">
                    <w:rPr>
                      <w:rFonts w:eastAsia="Arial Unicode MS" w:cs="Calibri"/>
                      <w:b/>
                      <w:sz w:val="28"/>
                      <w:szCs w:val="28"/>
                      <w:lang w:eastAsia="ar-SA"/>
                    </w:rPr>
                    <w:t>всех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авторов перед названием произведения.</w:t>
                  </w:r>
                </w:p>
                <w:p w:rsidR="00FE2A04" w:rsidRPr="00FE2A04" w:rsidRDefault="00FE2A04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</w:p>
                <w:p w:rsidR="00FE2A04" w:rsidRPr="00F7253F" w:rsidRDefault="00FE2A04" w:rsidP="00E5210C">
                  <w:pPr>
                    <w:keepNext/>
                    <w:suppressAutoHyphens/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</w:pP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Yankov</w:t>
                  </w:r>
                  <w:proofErr w:type="spellEnd"/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V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I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., </w:t>
                  </w: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Boyarchenko</w:t>
                  </w:r>
                  <w:proofErr w:type="spellEnd"/>
                  <w:proofErr w:type="gramStart"/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,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V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I</w:t>
                  </w:r>
                  <w:proofErr w:type="gramEnd"/>
                  <w:r w:rsidRPr="00093D87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.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Pervadchuk</w:t>
                  </w:r>
                  <w:proofErr w:type="spellEnd"/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V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P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., </w:t>
                  </w: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Glot</w:t>
                  </w:r>
                  <w:proofErr w:type="spellEnd"/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I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O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., </w:t>
                  </w: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Shakirov</w:t>
                  </w:r>
                  <w:proofErr w:type="spellEnd"/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,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 N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V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.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Pererabotka</w:t>
                  </w:r>
                  <w:proofErr w:type="spellEnd"/>
                  <w:r w:rsidRPr="00530C92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voloknoobrazuyushchikh</w:t>
                  </w:r>
                  <w:proofErr w:type="spellEnd"/>
                  <w:r w:rsidRPr="00530C92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polimerov</w:t>
                  </w:r>
                  <w:proofErr w:type="spellEnd"/>
                  <w:r w:rsidRPr="00767AD6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.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Osnovy</w:t>
                  </w:r>
                  <w:proofErr w:type="spellEnd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reologii</w:t>
                  </w:r>
                  <w:proofErr w:type="spellEnd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polimerov</w:t>
                  </w:r>
                  <w:proofErr w:type="spellEnd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i</w:t>
                  </w:r>
                  <w:proofErr w:type="spellEnd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techeniye</w:t>
                  </w:r>
                  <w:proofErr w:type="spellEnd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polimerov</w:t>
                  </w:r>
                  <w:proofErr w:type="spellEnd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 xml:space="preserve"> v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kanalakh</w:t>
                  </w:r>
                  <w:proofErr w:type="spellEnd"/>
                  <w:proofErr w:type="gramStart"/>
                  <w:r w:rsidRPr="003467FF"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.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[</w:t>
                  </w:r>
                  <w:proofErr w:type="gramEnd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 xml:space="preserve">Fiber-forming polymer processing. Polymer rheology basics and polymer </w:t>
                  </w: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channelling</w:t>
                  </w:r>
                  <w:proofErr w:type="spellEnd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 xml:space="preserve">.] </w:t>
                  </w:r>
                  <w:r w:rsidRPr="00767AD6">
                    <w:rPr>
                      <w:sz w:val="28"/>
                      <w:szCs w:val="28"/>
                      <w:lang w:val="en-US" w:eastAsia="ar-SA"/>
                    </w:rPr>
                    <w:t>Izhevsk</w:t>
                  </w:r>
                  <w:r w:rsidRPr="0044377E">
                    <w:rPr>
                      <w:sz w:val="28"/>
                      <w:szCs w:val="28"/>
                      <w:lang w:val="en-US" w:eastAsia="ar-SA"/>
                    </w:rPr>
                    <w:t xml:space="preserve">: </w:t>
                  </w:r>
                  <w:proofErr w:type="spellStart"/>
                  <w:r>
                    <w:rPr>
                      <w:sz w:val="28"/>
                      <w:szCs w:val="28"/>
                      <w:lang w:val="en-US" w:eastAsia="ar-SA"/>
                    </w:rPr>
                    <w:t>Regulyarnaya</w:t>
                  </w:r>
                  <w:proofErr w:type="spellEnd"/>
                  <w:r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US" w:eastAsia="ar-SA"/>
                    </w:rPr>
                    <w:t>i</w:t>
                  </w:r>
                  <w:proofErr w:type="spellEnd"/>
                  <w:r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US" w:eastAsia="ar-SA"/>
                    </w:rPr>
                    <w:t>khaoticheskaya</w:t>
                  </w:r>
                  <w:proofErr w:type="spellEnd"/>
                  <w:r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US" w:eastAsia="ar-SA"/>
                    </w:rPr>
                    <w:t>dinamika</w:t>
                  </w:r>
                  <w:proofErr w:type="spellEnd"/>
                  <w:r w:rsidRPr="0044377E">
                    <w:rPr>
                      <w:sz w:val="28"/>
                      <w:szCs w:val="28"/>
                      <w:lang w:val="en-US" w:eastAsia="ar-SA"/>
                    </w:rPr>
                    <w:t>,</w:t>
                  </w:r>
                  <w:r w:rsidRPr="0044377E"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 xml:space="preserve"> 2008, 264</w:t>
                  </w:r>
                  <w:r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>p</w:t>
                  </w:r>
                  <w:r w:rsidRPr="0044377E">
                    <w:rPr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r w:rsidRPr="00F7253F">
                    <w:rPr>
                      <w:sz w:val="28"/>
                      <w:szCs w:val="28"/>
                      <w:lang w:eastAsia="ar-SA"/>
                    </w:rPr>
                    <w:t>(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in</w:t>
                  </w:r>
                  <w:r w:rsidRPr="00F7253F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Russian</w:t>
                  </w:r>
                  <w:r w:rsidRPr="00F7253F">
                    <w:rPr>
                      <w:sz w:val="28"/>
                      <w:szCs w:val="28"/>
                      <w:lang w:eastAsia="ar-SA"/>
                    </w:rPr>
                    <w:t>).</w:t>
                  </w:r>
                </w:p>
                <w:p w:rsidR="00C224B6" w:rsidRPr="00605406" w:rsidRDefault="00C224B6" w:rsidP="00E5210C">
                  <w:pPr>
                    <w:rPr>
                      <w:sz w:val="28"/>
                      <w:szCs w:val="28"/>
                    </w:rPr>
                  </w:pPr>
                </w:p>
                <w:p w:rsidR="00C2067A" w:rsidRDefault="00C2067A" w:rsidP="00E5210C">
                  <w:pPr>
                    <w:rPr>
                      <w:sz w:val="28"/>
                      <w:szCs w:val="28"/>
                    </w:rPr>
                  </w:pPr>
                </w:p>
                <w:p w:rsidR="00C2067A" w:rsidRPr="00605406" w:rsidRDefault="00C2067A" w:rsidP="00E5210C">
                  <w:pPr>
                    <w:keepNext/>
                    <w:suppressAutoHyphens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В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случае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если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соавторов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установить</w:t>
                  </w:r>
                  <w:r w:rsidRPr="004241E1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не удается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приводят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только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первого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автора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c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указанием</w:t>
                  </w:r>
                  <w:r w:rsidRPr="00F7253F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F24FAB">
                    <w:rPr>
                      <w:rFonts w:eastAsia="Arial Unicode MS" w:cs="Calibri"/>
                      <w:b/>
                      <w:sz w:val="28"/>
                      <w:szCs w:val="28"/>
                      <w:lang w:val="en-US" w:eastAsia="ar-SA"/>
                    </w:rPr>
                    <w:t>et</w:t>
                  </w:r>
                  <w:r w:rsidRPr="00F24FAB">
                    <w:rPr>
                      <w:rFonts w:eastAsia="Arial Unicode MS" w:cs="Calibri"/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F24FAB">
                    <w:rPr>
                      <w:rFonts w:eastAsia="Arial Unicode MS" w:cs="Calibri"/>
                      <w:b/>
                      <w:sz w:val="28"/>
                      <w:szCs w:val="28"/>
                      <w:lang w:val="en-US" w:eastAsia="ar-SA"/>
                    </w:rPr>
                    <w:t>al</w:t>
                  </w:r>
                  <w:r>
                    <w:rPr>
                      <w:rFonts w:eastAsia="Arial Unicode MS" w:cs="Calibri"/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F814FB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(и др.).</w:t>
                  </w:r>
                </w:p>
                <w:p w:rsidR="00B9153C" w:rsidRPr="00605406" w:rsidRDefault="00B9153C" w:rsidP="00E5210C">
                  <w:pPr>
                    <w:keepNext/>
                    <w:suppressAutoHyphens/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</w:pPr>
                </w:p>
                <w:p w:rsidR="00C2067A" w:rsidRPr="00C2067A" w:rsidRDefault="00CC50EF" w:rsidP="00E5210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Panin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>, V.E., et al.</w:t>
                  </w:r>
                  <w:r w:rsidR="0068669B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Vliyanie</w:t>
                  </w:r>
                  <w:proofErr w:type="spellEnd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mekhanicheskoy</w:t>
                  </w:r>
                  <w:proofErr w:type="spellEnd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aktivatsii</w:t>
                  </w:r>
                  <w:proofErr w:type="spellEnd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sverkhvysokomolekulyarnogo</w:t>
                  </w:r>
                  <w:proofErr w:type="spellEnd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poli-etilena</w:t>
                  </w:r>
                  <w:proofErr w:type="spellEnd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na</w:t>
                  </w:r>
                  <w:proofErr w:type="spellEnd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 xml:space="preserve"> ego 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mekhanicheskie</w:t>
                  </w:r>
                  <w:proofErr w:type="spellEnd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 xml:space="preserve"> tri-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botekhnicheskie</w:t>
                  </w:r>
                  <w:proofErr w:type="spellEnd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68669B" w:rsidRPr="003E7AAE">
                    <w:rPr>
                      <w:i/>
                      <w:sz w:val="28"/>
                      <w:szCs w:val="28"/>
                      <w:lang w:val="en-US"/>
                    </w:rPr>
                    <w:t>svoystva</w:t>
                  </w:r>
                  <w:proofErr w:type="spellEnd"/>
                  <w:r w:rsidR="0068669B"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[</w:t>
                  </w:r>
                  <w:r w:rsidR="00AA5B9A">
                    <w:rPr>
                      <w:sz w:val="28"/>
                      <w:szCs w:val="28"/>
                      <w:lang w:val="en-US"/>
                    </w:rPr>
                    <w:t>UHMW m</w:t>
                  </w:r>
                  <w:r w:rsidRPr="00CC50EF">
                    <w:rPr>
                      <w:sz w:val="28"/>
                      <w:szCs w:val="28"/>
                      <w:lang w:val="en-US"/>
                    </w:rPr>
                    <w:t>echan</w:t>
                  </w:r>
                  <w:r w:rsidRPr="00CC50EF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CC50EF">
                    <w:rPr>
                      <w:sz w:val="28"/>
                      <w:szCs w:val="28"/>
                      <w:lang w:val="en-US"/>
                    </w:rPr>
                    <w:t xml:space="preserve">cal activation </w:t>
                  </w:r>
                  <w:r w:rsidR="00232D65">
                    <w:rPr>
                      <w:sz w:val="28"/>
                      <w:szCs w:val="28"/>
                      <w:lang w:val="en-US"/>
                    </w:rPr>
                    <w:t xml:space="preserve">effect </w:t>
                  </w:r>
                  <w:r w:rsidRPr="00CC50EF">
                    <w:rPr>
                      <w:sz w:val="28"/>
                      <w:szCs w:val="28"/>
                      <w:lang w:val="en-US"/>
                    </w:rPr>
                    <w:t>o</w:t>
                  </w:r>
                  <w:r w:rsidR="00232D65">
                    <w:rPr>
                      <w:sz w:val="28"/>
                      <w:szCs w:val="28"/>
                      <w:lang w:val="en-US"/>
                    </w:rPr>
                    <w:t>n</w:t>
                  </w:r>
                  <w:r w:rsidRPr="00CC50EF">
                    <w:rPr>
                      <w:sz w:val="28"/>
                      <w:szCs w:val="28"/>
                      <w:lang w:val="en-US"/>
                    </w:rPr>
                    <w:t xml:space="preserve"> its mechanical and tribological properties</w:t>
                  </w:r>
                  <w:r>
                    <w:rPr>
                      <w:sz w:val="28"/>
                      <w:szCs w:val="28"/>
                      <w:lang w:val="en-US"/>
                    </w:rPr>
                    <w:t>.]</w:t>
                  </w:r>
                  <w:r w:rsidR="00442F54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442F54">
                    <w:rPr>
                      <w:i/>
                      <w:sz w:val="28"/>
                      <w:szCs w:val="28"/>
                      <w:lang w:val="en-US"/>
                    </w:rPr>
                    <w:t>Friction and Wear,</w:t>
                  </w:r>
                  <w:r w:rsidR="00442F54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442F54">
                    <w:rPr>
                      <w:sz w:val="28"/>
                      <w:szCs w:val="28"/>
                      <w:lang w:val="en-US"/>
                    </w:rPr>
                    <w:t xml:space="preserve">2010, vol. 31, no. 2, pp. 168-176 </w:t>
                  </w:r>
                  <w:r w:rsidR="00C2067A" w:rsidRPr="00AC1E3A">
                    <w:rPr>
                      <w:sz w:val="28"/>
                      <w:szCs w:val="28"/>
                      <w:lang w:val="en-US" w:eastAsia="ar-SA"/>
                    </w:rPr>
                    <w:t>(</w:t>
                  </w:r>
                  <w:r w:rsidR="00C2067A">
                    <w:rPr>
                      <w:sz w:val="28"/>
                      <w:szCs w:val="28"/>
                      <w:lang w:val="en-US" w:eastAsia="ar-SA"/>
                    </w:rPr>
                    <w:t>in Ru</w:t>
                  </w:r>
                  <w:r w:rsidR="00C2067A">
                    <w:rPr>
                      <w:sz w:val="28"/>
                      <w:szCs w:val="28"/>
                      <w:lang w:val="en-US" w:eastAsia="ar-SA"/>
                    </w:rPr>
                    <w:t>s</w:t>
                  </w:r>
                  <w:r w:rsidR="00C2067A">
                    <w:rPr>
                      <w:sz w:val="28"/>
                      <w:szCs w:val="28"/>
                      <w:lang w:val="en-US" w:eastAsia="ar-SA"/>
                    </w:rPr>
                    <w:t>sian</w:t>
                  </w:r>
                  <w:r w:rsidR="00C2067A" w:rsidRPr="00AC1E3A">
                    <w:rPr>
                      <w:sz w:val="28"/>
                      <w:szCs w:val="28"/>
                      <w:lang w:val="en-US" w:eastAsia="ar-SA"/>
                    </w:rPr>
                    <w:t>).</w:t>
                  </w:r>
                </w:p>
              </w:tc>
            </w:tr>
            <w:tr w:rsidR="00CE186B" w:rsidRPr="008F0798" w:rsidTr="00E555A7">
              <w:tc>
                <w:tcPr>
                  <w:tcW w:w="4957" w:type="dxa"/>
                </w:tcPr>
                <w:p w:rsidR="00CE186B" w:rsidRPr="007C6E7F" w:rsidRDefault="00CE186B" w:rsidP="00E5210C">
                  <w:pPr>
                    <w:spacing w:line="276" w:lineRule="auto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lastRenderedPageBreak/>
                    <w:t>Произведение</w:t>
                  </w:r>
                  <w:r w:rsidRPr="007C6E7F">
                    <w:rPr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ar-SA"/>
                    </w:rPr>
                    <w:t>в</w:t>
                  </w:r>
                  <w:r w:rsidRPr="007C6E7F">
                    <w:rPr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ar-SA"/>
                    </w:rPr>
                    <w:t>журнале</w:t>
                  </w:r>
                </w:p>
                <w:p w:rsidR="00CE186B" w:rsidRPr="007C6E7F" w:rsidRDefault="00CE186B" w:rsidP="007C6E7F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3A02BE">
                    <w:rPr>
                      <w:sz w:val="28"/>
                      <w:szCs w:val="28"/>
                    </w:rPr>
                    <w:t>Деундяк</w:t>
                  </w:r>
                  <w:proofErr w:type="spellEnd"/>
                  <w:r w:rsidRPr="00605406">
                    <w:rPr>
                      <w:sz w:val="28"/>
                      <w:szCs w:val="28"/>
                    </w:rPr>
                    <w:t xml:space="preserve">, </w:t>
                  </w:r>
                  <w:r w:rsidRPr="003A02BE">
                    <w:rPr>
                      <w:sz w:val="28"/>
                      <w:szCs w:val="28"/>
                    </w:rPr>
                    <w:t>В</w:t>
                  </w:r>
                  <w:r w:rsidRPr="00605406">
                    <w:rPr>
                      <w:sz w:val="28"/>
                      <w:szCs w:val="28"/>
                    </w:rPr>
                    <w:t xml:space="preserve">. </w:t>
                  </w:r>
                  <w:r w:rsidRPr="003A02BE">
                    <w:rPr>
                      <w:sz w:val="28"/>
                      <w:szCs w:val="28"/>
                    </w:rPr>
                    <w:t>М</w:t>
                  </w:r>
                  <w:r w:rsidRPr="00605406">
                    <w:rPr>
                      <w:sz w:val="28"/>
                      <w:szCs w:val="28"/>
                    </w:rPr>
                    <w:t xml:space="preserve">. </w:t>
                  </w:r>
                  <w:r w:rsidRPr="003A02BE">
                    <w:rPr>
                      <w:sz w:val="28"/>
                      <w:szCs w:val="28"/>
                    </w:rPr>
                    <w:t>Имитационная</w:t>
                  </w:r>
                  <w:r w:rsidRPr="00605406">
                    <w:rPr>
                      <w:sz w:val="28"/>
                      <w:szCs w:val="28"/>
                    </w:rPr>
                    <w:t xml:space="preserve"> </w:t>
                  </w:r>
                  <w:r w:rsidRPr="003A02BE">
                    <w:rPr>
                      <w:sz w:val="28"/>
                      <w:szCs w:val="28"/>
                    </w:rPr>
                    <w:t>м</w:t>
                  </w:r>
                  <w:r w:rsidRPr="003A02BE">
                    <w:rPr>
                      <w:sz w:val="28"/>
                      <w:szCs w:val="28"/>
                    </w:rPr>
                    <w:t>о</w:t>
                  </w:r>
                  <w:r w:rsidRPr="003A02BE">
                    <w:rPr>
                      <w:sz w:val="28"/>
                      <w:szCs w:val="28"/>
                    </w:rPr>
                    <w:t>дель</w:t>
                  </w:r>
                  <w:r w:rsidRPr="00605406">
                    <w:rPr>
                      <w:sz w:val="28"/>
                      <w:szCs w:val="28"/>
                    </w:rPr>
                    <w:t xml:space="preserve"> </w:t>
                  </w:r>
                  <w:r w:rsidRPr="003A02BE">
                    <w:rPr>
                      <w:sz w:val="28"/>
                      <w:szCs w:val="28"/>
                    </w:rPr>
                    <w:t>цифрового</w:t>
                  </w:r>
                  <w:r w:rsidRPr="00605406">
                    <w:rPr>
                      <w:sz w:val="28"/>
                      <w:szCs w:val="28"/>
                    </w:rPr>
                    <w:t xml:space="preserve"> </w:t>
                  </w:r>
                  <w:r w:rsidRPr="003A02BE">
                    <w:rPr>
                      <w:sz w:val="28"/>
                      <w:szCs w:val="28"/>
                    </w:rPr>
                    <w:t>канала</w:t>
                  </w:r>
                  <w:r w:rsidRPr="00605406">
                    <w:rPr>
                      <w:sz w:val="28"/>
                      <w:szCs w:val="28"/>
                    </w:rPr>
                    <w:t xml:space="preserve"> </w:t>
                  </w:r>
                  <w:r w:rsidRPr="003A02BE">
                    <w:rPr>
                      <w:sz w:val="28"/>
                      <w:szCs w:val="28"/>
                    </w:rPr>
                    <w:t>передачи</w:t>
                  </w:r>
                  <w:r w:rsidRPr="00605406">
                    <w:rPr>
                      <w:sz w:val="28"/>
                      <w:szCs w:val="28"/>
                    </w:rPr>
                    <w:t xml:space="preserve"> </w:t>
                  </w:r>
                  <w:r w:rsidRPr="003A02BE">
                    <w:rPr>
                      <w:sz w:val="28"/>
                      <w:szCs w:val="28"/>
                    </w:rPr>
                    <w:t>данных</w:t>
                  </w:r>
                  <w:r w:rsidRPr="00605406">
                    <w:rPr>
                      <w:sz w:val="28"/>
                      <w:szCs w:val="28"/>
                    </w:rPr>
                    <w:t xml:space="preserve"> </w:t>
                  </w:r>
                  <w:r w:rsidRPr="003A02BE">
                    <w:rPr>
                      <w:sz w:val="28"/>
                      <w:szCs w:val="28"/>
                    </w:rPr>
                    <w:t>и</w:t>
                  </w:r>
                  <w:r w:rsidRPr="00605406">
                    <w:rPr>
                      <w:sz w:val="28"/>
                      <w:szCs w:val="28"/>
                    </w:rPr>
                    <w:t xml:space="preserve"> </w:t>
                  </w:r>
                  <w:r w:rsidRPr="003A02BE">
                    <w:rPr>
                      <w:sz w:val="28"/>
                      <w:szCs w:val="28"/>
                    </w:rPr>
                    <w:t>алгебраические</w:t>
                  </w:r>
                  <w:r w:rsidRPr="00605406">
                    <w:rPr>
                      <w:sz w:val="28"/>
                      <w:szCs w:val="28"/>
                    </w:rPr>
                    <w:t xml:space="preserve"> </w:t>
                  </w:r>
                  <w:r w:rsidRPr="003A02BE">
                    <w:rPr>
                      <w:sz w:val="28"/>
                      <w:szCs w:val="28"/>
                    </w:rPr>
                    <w:t>методы</w:t>
                  </w:r>
                  <w:r w:rsidRPr="00605406">
                    <w:rPr>
                      <w:sz w:val="28"/>
                      <w:szCs w:val="28"/>
                    </w:rPr>
                    <w:t xml:space="preserve"> </w:t>
                  </w:r>
                  <w:r w:rsidRPr="003A02BE">
                    <w:rPr>
                      <w:sz w:val="28"/>
                      <w:szCs w:val="28"/>
                    </w:rPr>
                    <w:t>помехоусто</w:t>
                  </w:r>
                  <w:r w:rsidRPr="003A02BE">
                    <w:rPr>
                      <w:sz w:val="28"/>
                      <w:szCs w:val="28"/>
                    </w:rPr>
                    <w:t>й</w:t>
                  </w:r>
                  <w:r w:rsidRPr="003A02BE">
                    <w:rPr>
                      <w:sz w:val="28"/>
                      <w:szCs w:val="28"/>
                    </w:rPr>
                    <w:t xml:space="preserve">чивого кодирования / В. М. </w:t>
                  </w:r>
                  <w:proofErr w:type="spellStart"/>
                  <w:r w:rsidRPr="003A02BE">
                    <w:rPr>
                      <w:sz w:val="28"/>
                      <w:szCs w:val="28"/>
                    </w:rPr>
                    <w:t>Деундяк</w:t>
                  </w:r>
                  <w:proofErr w:type="spellEnd"/>
                  <w:r w:rsidRPr="003A02BE">
                    <w:rPr>
                      <w:sz w:val="28"/>
                      <w:szCs w:val="28"/>
                    </w:rPr>
                    <w:t>, Н. С. Могилевская // Вестник Дон</w:t>
                  </w:r>
                  <w:proofErr w:type="gramStart"/>
                  <w:r w:rsidRPr="003A02BE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3A02BE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A02BE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3A02BE">
                    <w:rPr>
                      <w:sz w:val="28"/>
                      <w:szCs w:val="28"/>
                    </w:rPr>
                    <w:t xml:space="preserve">ос. </w:t>
                  </w:r>
                  <w:proofErr w:type="spellStart"/>
                  <w:r w:rsidRPr="003A02BE">
                    <w:rPr>
                      <w:sz w:val="28"/>
                      <w:szCs w:val="28"/>
                    </w:rPr>
                    <w:t>техн</w:t>
                  </w:r>
                  <w:proofErr w:type="spellEnd"/>
                  <w:r w:rsidRPr="003A02BE">
                    <w:rPr>
                      <w:sz w:val="28"/>
                      <w:szCs w:val="28"/>
                    </w:rPr>
                    <w:t>. ун-та. — 20</w:t>
                  </w:r>
                  <w:r w:rsidR="007C6E7F" w:rsidRPr="007C6E7F">
                    <w:rPr>
                      <w:sz w:val="28"/>
                      <w:szCs w:val="28"/>
                    </w:rPr>
                    <w:t>10</w:t>
                  </w:r>
                  <w:r w:rsidRPr="003A02BE">
                    <w:rPr>
                      <w:sz w:val="28"/>
                      <w:szCs w:val="28"/>
                    </w:rPr>
                    <w:t>. — Т. 1, № 1(7) . — С. 90–95.</w:t>
                  </w:r>
                  <w:r w:rsidR="007C6E7F">
                    <w:t xml:space="preserve"> </w:t>
                  </w:r>
                  <w:r w:rsidR="007C6E7F" w:rsidRPr="007C6E7F">
                    <w:rPr>
                      <w:sz w:val="28"/>
                      <w:szCs w:val="28"/>
                    </w:rPr>
                    <w:t>DOI: 10.23947/ 1992-5980-20</w:t>
                  </w:r>
                  <w:r w:rsidR="007C6E7F">
                    <w:rPr>
                      <w:sz w:val="28"/>
                      <w:szCs w:val="28"/>
                      <w:lang w:val="en-US"/>
                    </w:rPr>
                    <w:t>10</w:t>
                  </w:r>
                  <w:r w:rsidR="007C6E7F" w:rsidRPr="007C6E7F">
                    <w:rPr>
                      <w:sz w:val="28"/>
                      <w:szCs w:val="28"/>
                    </w:rPr>
                    <w:t>-</w:t>
                  </w:r>
                  <w:r w:rsidR="007C6E7F">
                    <w:rPr>
                      <w:sz w:val="28"/>
                      <w:szCs w:val="28"/>
                      <w:lang w:val="en-US"/>
                    </w:rPr>
                    <w:t>1-1-90-95</w:t>
                  </w:r>
                </w:p>
              </w:tc>
              <w:tc>
                <w:tcPr>
                  <w:tcW w:w="5386" w:type="dxa"/>
                </w:tcPr>
                <w:p w:rsidR="00FB7453" w:rsidRPr="00FB7453" w:rsidRDefault="00FB7453" w:rsidP="00E5210C">
                  <w:pPr>
                    <w:spacing w:line="276" w:lineRule="auto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Произведение</w:t>
                  </w:r>
                  <w:r w:rsidRPr="00FB7453">
                    <w:rPr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ar-SA"/>
                    </w:rPr>
                    <w:t>в</w:t>
                  </w:r>
                  <w:r w:rsidRPr="00FB7453">
                    <w:rPr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ar-SA"/>
                    </w:rPr>
                    <w:t>журнале</w:t>
                  </w:r>
                </w:p>
                <w:p w:rsidR="00CE186B" w:rsidRPr="008F0798" w:rsidRDefault="00FB7453" w:rsidP="00E5210C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Deundyak</w:t>
                  </w:r>
                  <w:proofErr w:type="spellEnd"/>
                  <w:r w:rsidRPr="000116D5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0116D5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M</w:t>
                  </w:r>
                  <w:r w:rsidRPr="000116D5">
                    <w:rPr>
                      <w:sz w:val="28"/>
                      <w:szCs w:val="28"/>
                    </w:rPr>
                    <w:t xml:space="preserve">.,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Mogilevskaya</w:t>
                  </w:r>
                  <w:proofErr w:type="spellEnd"/>
                  <w:r w:rsidRPr="000116D5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 w:rsidRPr="000116D5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0116D5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Im</w:t>
                  </w:r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i</w:t>
                  </w:r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tatsionnaya</w:t>
                  </w:r>
                  <w:proofErr w:type="spellEnd"/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model</w:t>
                  </w:r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'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tsifrovogo</w:t>
                  </w:r>
                  <w:proofErr w:type="spellEnd"/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kanala</w:t>
                  </w:r>
                  <w:proofErr w:type="spellEnd"/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peredachi</w:t>
                  </w:r>
                  <w:proofErr w:type="spellEnd"/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dannykh</w:t>
                  </w:r>
                  <w:proofErr w:type="spellEnd"/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algebraicheskie</w:t>
                  </w:r>
                  <w:proofErr w:type="spellEnd"/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met</w:t>
                  </w:r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o</w:t>
                  </w:r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dy</w:t>
                  </w:r>
                  <w:proofErr w:type="spellEnd"/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pomekhoustoychivogo</w:t>
                  </w:r>
                  <w:proofErr w:type="spellEnd"/>
                  <w:r w:rsidR="000116D5" w:rsidRPr="000116D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116D5" w:rsidRPr="000116D5">
                    <w:rPr>
                      <w:i/>
                      <w:sz w:val="28"/>
                      <w:szCs w:val="28"/>
                      <w:lang w:val="en-US"/>
                    </w:rPr>
                    <w:t>kodirovaniya</w:t>
                  </w:r>
                  <w:proofErr w:type="spellEnd"/>
                  <w:r w:rsidR="000116D5" w:rsidRPr="000116D5">
                    <w:rPr>
                      <w:sz w:val="28"/>
                      <w:szCs w:val="28"/>
                    </w:rPr>
                    <w:t xml:space="preserve">. </w:t>
                  </w:r>
                  <w:r w:rsidR="000116D5" w:rsidRPr="000116D5">
                    <w:rPr>
                      <w:sz w:val="28"/>
                      <w:szCs w:val="28"/>
                      <w:lang w:val="en-US"/>
                    </w:rPr>
                    <w:t>[Simul</w:t>
                  </w:r>
                  <w:r w:rsidR="000116D5" w:rsidRPr="000116D5">
                    <w:rPr>
                      <w:sz w:val="28"/>
                      <w:szCs w:val="28"/>
                      <w:lang w:val="en-US"/>
                    </w:rPr>
                    <w:t>a</w:t>
                  </w:r>
                  <w:r w:rsidR="000116D5" w:rsidRPr="000116D5">
                    <w:rPr>
                      <w:sz w:val="28"/>
                      <w:szCs w:val="28"/>
                      <w:lang w:val="en-US"/>
                    </w:rPr>
                    <w:t>tion model of digital data transmission cha</w:t>
                  </w:r>
                  <w:r w:rsidR="000116D5" w:rsidRPr="000116D5">
                    <w:rPr>
                      <w:sz w:val="28"/>
                      <w:szCs w:val="28"/>
                      <w:lang w:val="en-US"/>
                    </w:rPr>
                    <w:t>n</w:t>
                  </w:r>
                  <w:r w:rsidR="000116D5" w:rsidRPr="000116D5">
                    <w:rPr>
                      <w:sz w:val="28"/>
                      <w:szCs w:val="28"/>
                      <w:lang w:val="en-US"/>
                    </w:rPr>
                    <w:t>nel</w:t>
                  </w:r>
                  <w:r w:rsidR="00AA7BB3">
                    <w:rPr>
                      <w:sz w:val="28"/>
                      <w:szCs w:val="28"/>
                      <w:lang w:val="en-US"/>
                    </w:rPr>
                    <w:t>,</w:t>
                  </w:r>
                  <w:r w:rsidR="00A303E3">
                    <w:rPr>
                      <w:sz w:val="28"/>
                      <w:szCs w:val="28"/>
                      <w:lang w:val="en-US"/>
                    </w:rPr>
                    <w:t xml:space="preserve"> and algebraic methods of</w:t>
                  </w:r>
                  <w:r w:rsidR="000116D5" w:rsidRPr="000116D5">
                    <w:rPr>
                      <w:sz w:val="28"/>
                      <w:szCs w:val="28"/>
                      <w:lang w:val="en-US"/>
                    </w:rPr>
                    <w:t xml:space="preserve"> error</w:t>
                  </w:r>
                  <w:r w:rsidR="00AA7BB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0116D5" w:rsidRPr="000116D5">
                    <w:rPr>
                      <w:sz w:val="28"/>
                      <w:szCs w:val="28"/>
                      <w:lang w:val="en-US"/>
                    </w:rPr>
                    <w:t>co</w:t>
                  </w:r>
                  <w:r w:rsidR="00AA7BB3">
                    <w:rPr>
                      <w:sz w:val="28"/>
                      <w:szCs w:val="28"/>
                      <w:lang w:val="en-US"/>
                    </w:rPr>
                    <w:t>n</w:t>
                  </w:r>
                  <w:r w:rsidR="00AA7BB3">
                    <w:rPr>
                      <w:sz w:val="28"/>
                      <w:szCs w:val="28"/>
                      <w:lang w:val="en-US"/>
                    </w:rPr>
                    <w:t>trol</w:t>
                  </w:r>
                  <w:r w:rsidR="000116D5" w:rsidRPr="000116D5">
                    <w:rPr>
                      <w:sz w:val="28"/>
                      <w:szCs w:val="28"/>
                      <w:lang w:val="en-US"/>
                    </w:rPr>
                    <w:t xml:space="preserve"> coding</w:t>
                  </w:r>
                  <w:r w:rsidR="000116D5">
                    <w:rPr>
                      <w:sz w:val="28"/>
                      <w:szCs w:val="28"/>
                      <w:lang w:val="en-US"/>
                    </w:rPr>
                    <w:t xml:space="preserve">.] </w:t>
                  </w:r>
                  <w:proofErr w:type="spellStart"/>
                  <w:r w:rsidR="008F0798">
                    <w:rPr>
                      <w:i/>
                      <w:sz w:val="28"/>
                      <w:szCs w:val="28"/>
                      <w:lang w:val="en-US"/>
                    </w:rPr>
                    <w:t>Vestnik</w:t>
                  </w:r>
                  <w:proofErr w:type="spellEnd"/>
                  <w:r w:rsidR="008F0798" w:rsidRPr="008F0798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8F0798">
                    <w:rPr>
                      <w:i/>
                      <w:sz w:val="28"/>
                      <w:szCs w:val="28"/>
                      <w:lang w:val="en-US"/>
                    </w:rPr>
                    <w:t>of</w:t>
                  </w:r>
                  <w:r w:rsidR="008F0798" w:rsidRPr="008F0798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8F0798">
                    <w:rPr>
                      <w:i/>
                      <w:sz w:val="28"/>
                      <w:szCs w:val="28"/>
                      <w:lang w:val="en-US"/>
                    </w:rPr>
                    <w:t>DSTU</w:t>
                  </w:r>
                  <w:r w:rsidR="008F0798" w:rsidRPr="008F0798">
                    <w:rPr>
                      <w:i/>
                      <w:sz w:val="28"/>
                      <w:szCs w:val="28"/>
                    </w:rPr>
                    <w:t xml:space="preserve">, </w:t>
                  </w:r>
                  <w:r w:rsidR="008F0798" w:rsidRPr="008F0798">
                    <w:rPr>
                      <w:sz w:val="28"/>
                      <w:szCs w:val="28"/>
                    </w:rPr>
                    <w:t xml:space="preserve">2001, </w:t>
                  </w:r>
                  <w:proofErr w:type="spellStart"/>
                  <w:r w:rsidR="008F0798">
                    <w:rPr>
                      <w:sz w:val="28"/>
                      <w:szCs w:val="28"/>
                      <w:lang w:val="en-US"/>
                    </w:rPr>
                    <w:t>vol</w:t>
                  </w:r>
                  <w:proofErr w:type="spellEnd"/>
                  <w:r w:rsidR="008F0798" w:rsidRPr="008F0798">
                    <w:rPr>
                      <w:sz w:val="28"/>
                      <w:szCs w:val="28"/>
                    </w:rPr>
                    <w:t xml:space="preserve">. 1, </w:t>
                  </w:r>
                  <w:r w:rsidR="008F0798">
                    <w:rPr>
                      <w:sz w:val="28"/>
                      <w:szCs w:val="28"/>
                      <w:lang w:val="en-US"/>
                    </w:rPr>
                    <w:t>no</w:t>
                  </w:r>
                  <w:r w:rsidR="008F0798" w:rsidRPr="008F0798">
                    <w:rPr>
                      <w:sz w:val="28"/>
                      <w:szCs w:val="28"/>
                    </w:rPr>
                    <w:t xml:space="preserve">. 1 (7), </w:t>
                  </w:r>
                  <w:r w:rsidR="008F0798">
                    <w:rPr>
                      <w:sz w:val="28"/>
                      <w:szCs w:val="28"/>
                      <w:lang w:val="en-US"/>
                    </w:rPr>
                    <w:t>pp</w:t>
                  </w:r>
                  <w:r w:rsidR="008F0798" w:rsidRPr="008F0798">
                    <w:rPr>
                      <w:sz w:val="28"/>
                      <w:szCs w:val="28"/>
                    </w:rPr>
                    <w:t xml:space="preserve">. </w:t>
                  </w:r>
                  <w:r w:rsidR="008F0798">
                    <w:rPr>
                      <w:sz w:val="28"/>
                      <w:szCs w:val="28"/>
                      <w:lang w:val="en-US"/>
                    </w:rPr>
                    <w:t xml:space="preserve">90-95 </w:t>
                  </w:r>
                  <w:r w:rsidR="008F0798" w:rsidRPr="00AC1E3A">
                    <w:rPr>
                      <w:sz w:val="28"/>
                      <w:szCs w:val="28"/>
                      <w:lang w:val="en-US" w:eastAsia="ar-SA"/>
                    </w:rPr>
                    <w:t>(</w:t>
                  </w:r>
                  <w:r w:rsidR="008F0798">
                    <w:rPr>
                      <w:sz w:val="28"/>
                      <w:szCs w:val="28"/>
                      <w:lang w:val="en-US" w:eastAsia="ar-SA"/>
                    </w:rPr>
                    <w:t>in Ru</w:t>
                  </w:r>
                  <w:r w:rsidR="008F0798">
                    <w:rPr>
                      <w:sz w:val="28"/>
                      <w:szCs w:val="28"/>
                      <w:lang w:val="en-US" w:eastAsia="ar-SA"/>
                    </w:rPr>
                    <w:t>s</w:t>
                  </w:r>
                  <w:r w:rsidR="008F0798">
                    <w:rPr>
                      <w:sz w:val="28"/>
                      <w:szCs w:val="28"/>
                      <w:lang w:val="en-US" w:eastAsia="ar-SA"/>
                    </w:rPr>
                    <w:t>sian</w:t>
                  </w:r>
                  <w:r w:rsidR="008F0798" w:rsidRPr="00AC1E3A">
                    <w:rPr>
                      <w:sz w:val="28"/>
                      <w:szCs w:val="28"/>
                      <w:lang w:val="en-US" w:eastAsia="ar-SA"/>
                    </w:rPr>
                    <w:t>).</w:t>
                  </w:r>
                </w:p>
              </w:tc>
            </w:tr>
            <w:tr w:rsidR="00CE186B" w:rsidRPr="00605406" w:rsidTr="00E555A7">
              <w:tc>
                <w:tcPr>
                  <w:tcW w:w="4957" w:type="dxa"/>
                </w:tcPr>
                <w:p w:rsidR="00CE186B" w:rsidRPr="006D5712" w:rsidRDefault="00CE186B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Составная часть другого док</w:t>
                  </w: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у</w:t>
                  </w: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мента</w:t>
                  </w:r>
                </w:p>
                <w:p w:rsidR="00CE186B" w:rsidRPr="007C6E7F" w:rsidRDefault="00CE186B" w:rsidP="007C6E7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D5712">
                    <w:rPr>
                      <w:sz w:val="28"/>
                      <w:szCs w:val="28"/>
                      <w:lang w:eastAsia="ar-SA"/>
                    </w:rPr>
                    <w:t>Исаев, А.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Н. Геометрия очага дефо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р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мации при локально-кольцевой раздаче пустотелого цилиндра методом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дорн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о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вания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/ А.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Н. Исаев, А.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Р. Лебедев // Математические методы в технике и технологиях</w:t>
                  </w:r>
                  <w:proofErr w:type="gramStart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:</w:t>
                  </w:r>
                  <w:proofErr w:type="gram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сб. трудов XXI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I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I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Ме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ж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дунар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. науч.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конф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— Сар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а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тов, 2010. — Т. 5. — С.</w:t>
                  </w:r>
                  <w:r>
                    <w:rPr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153–156.</w:t>
                  </w:r>
                  <w:r w:rsidR="007C6E7F">
                    <w:t xml:space="preserve"> </w:t>
                  </w:r>
                  <w:r w:rsidR="007C6E7F" w:rsidRPr="007C6E7F">
                    <w:rPr>
                      <w:sz w:val="28"/>
                      <w:szCs w:val="28"/>
                      <w:lang w:eastAsia="ar-SA"/>
                    </w:rPr>
                    <w:t>DOI: 10.34245/ 1998-2045-20</w:t>
                  </w:r>
                  <w:r w:rsidR="007C6E7F">
                    <w:rPr>
                      <w:sz w:val="28"/>
                      <w:szCs w:val="28"/>
                      <w:lang w:val="en-US" w:eastAsia="ar-SA"/>
                    </w:rPr>
                    <w:t>10</w:t>
                  </w:r>
                  <w:r w:rsidR="007C6E7F" w:rsidRPr="007C6E7F">
                    <w:rPr>
                      <w:sz w:val="28"/>
                      <w:szCs w:val="28"/>
                      <w:lang w:eastAsia="ar-SA"/>
                    </w:rPr>
                    <w:t>-</w:t>
                  </w:r>
                  <w:r w:rsidR="007C6E7F">
                    <w:rPr>
                      <w:sz w:val="28"/>
                      <w:szCs w:val="28"/>
                      <w:lang w:val="en-US" w:eastAsia="ar-SA"/>
                    </w:rPr>
                    <w:t>5-153-156</w:t>
                  </w:r>
                </w:p>
              </w:tc>
              <w:tc>
                <w:tcPr>
                  <w:tcW w:w="5386" w:type="dxa"/>
                </w:tcPr>
                <w:p w:rsidR="00A95EBC" w:rsidRPr="006D5712" w:rsidRDefault="00A95EBC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Составная часть другого докуме</w:t>
                  </w: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н</w:t>
                  </w: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та</w:t>
                  </w:r>
                </w:p>
                <w:p w:rsidR="006A083E" w:rsidRDefault="006A083E" w:rsidP="00E5210C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en-US" w:eastAsia="ar-SA"/>
                    </w:rPr>
                  </w:pPr>
                  <w:proofErr w:type="spellStart"/>
                  <w:r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>Isayev</w:t>
                  </w:r>
                  <w:proofErr w:type="spellEnd"/>
                  <w:r w:rsidRPr="00CE3A09"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 xml:space="preserve">, </w:t>
                  </w:r>
                  <w:r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>A</w:t>
                  </w:r>
                  <w:r w:rsidRPr="00CE3A09"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>.</w:t>
                  </w:r>
                  <w:r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>N</w:t>
                  </w:r>
                  <w:r w:rsidRPr="00CE3A09"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 xml:space="preserve">., </w:t>
                  </w:r>
                  <w:proofErr w:type="spellStart"/>
                  <w:r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>Lebedev</w:t>
                  </w:r>
                  <w:proofErr w:type="spellEnd"/>
                  <w:r w:rsidRPr="00CE3A09"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 xml:space="preserve">, </w:t>
                  </w:r>
                  <w:r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>A</w:t>
                  </w:r>
                  <w:r w:rsidRPr="00CE3A09"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>.</w:t>
                  </w:r>
                  <w:r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>R</w:t>
                  </w:r>
                  <w:r w:rsidRPr="00CE3A09">
                    <w:rPr>
                      <w:rFonts w:eastAsia="TimesNewRomanPS-BoldMT"/>
                      <w:sz w:val="28"/>
                      <w:szCs w:val="28"/>
                      <w:lang w:val="en-US" w:eastAsia="en-US"/>
                    </w:rPr>
                    <w:t xml:space="preserve">.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Geometriya</w:t>
                  </w:r>
                  <w:proofErr w:type="spellEnd"/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ochaga</w:t>
                  </w:r>
                  <w:proofErr w:type="spellEnd"/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deformatsii</w:t>
                  </w:r>
                  <w:proofErr w:type="spellEnd"/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pri</w:t>
                  </w:r>
                  <w:proofErr w:type="spellEnd"/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lokalno</w:t>
                  </w:r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>-</w:t>
                  </w:r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koltsevoy</w:t>
                  </w:r>
                  <w:proofErr w:type="spellEnd"/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razdache</w:t>
                  </w:r>
                  <w:proofErr w:type="spellEnd"/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pustotelogo</w:t>
                  </w:r>
                  <w:proofErr w:type="spellEnd"/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tsilindra</w:t>
                  </w:r>
                  <w:proofErr w:type="spellEnd"/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metodom</w:t>
                  </w:r>
                  <w:proofErr w:type="spellEnd"/>
                  <w:r w:rsid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do</w:t>
                  </w:r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r</w:t>
                  </w:r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novan</w:t>
                  </w:r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i</w:t>
                  </w:r>
                  <w:r w:rsidRPr="006A1E32">
                    <w:rPr>
                      <w:i/>
                      <w:sz w:val="28"/>
                      <w:szCs w:val="28"/>
                      <w:lang w:val="en-US" w:eastAsia="ar-SA"/>
                    </w:rPr>
                    <w:t>ya</w:t>
                  </w:r>
                  <w:proofErr w:type="spellEnd"/>
                  <w:proofErr w:type="gramStart"/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>.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>[</w:t>
                  </w:r>
                  <w:proofErr w:type="gramEnd"/>
                  <w:r>
                    <w:rPr>
                      <w:sz w:val="28"/>
                      <w:szCs w:val="28"/>
                      <w:lang w:val="en-US" w:eastAsia="ar-SA"/>
                    </w:rPr>
                    <w:t>Deformation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zone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geometry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under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local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>-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circular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flaring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of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hollow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cyli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n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der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by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US" w:eastAsia="ar-SA"/>
                    </w:rPr>
                    <w:t>mandrelling</w:t>
                  </w:r>
                  <w:proofErr w:type="spellEnd"/>
                  <w:r w:rsidRPr="00CE3A0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technique</w:t>
                  </w:r>
                  <w:r w:rsidRPr="00CE3A09">
                    <w:rPr>
                      <w:sz w:val="28"/>
                      <w:szCs w:val="28"/>
                      <w:lang w:val="en-US" w:eastAsia="ar-SA"/>
                    </w:rPr>
                    <w:t>.]</w:t>
                  </w:r>
                  <w:r w:rsidRPr="00CE3A09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Matematic</w:t>
                  </w:r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h</w:t>
                  </w:r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eskiye</w:t>
                  </w:r>
                  <w:proofErr w:type="spellEnd"/>
                  <w:r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metody</w:t>
                  </w:r>
                  <w:proofErr w:type="spellEnd"/>
                  <w:r w:rsidRPr="009545A7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v</w:t>
                  </w:r>
                  <w:r w:rsidRPr="009545A7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tekhnike</w:t>
                  </w:r>
                  <w:proofErr w:type="spellEnd"/>
                  <w:r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  <w:szCs w:val="28"/>
                      <w:lang w:val="en-US" w:eastAsia="ar-SA"/>
                    </w:rPr>
                    <w:t>i</w:t>
                  </w:r>
                  <w:proofErr w:type="spellEnd"/>
                  <w:r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tekhnologiyakh</w:t>
                  </w:r>
                  <w:proofErr w:type="spellEnd"/>
                  <w:r w:rsidRPr="009545A7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: </w:t>
                  </w:r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sb</w:t>
                  </w:r>
                  <w:r w:rsidRPr="009545A7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proofErr w:type="spellStart"/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tr</w:t>
                  </w:r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u</w:t>
                  </w:r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dov</w:t>
                  </w:r>
                  <w:proofErr w:type="spellEnd"/>
                  <w:r w:rsidRPr="009545A7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XXIII</w:t>
                  </w:r>
                  <w:r w:rsidRPr="009545A7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Mezhdunar</w:t>
                  </w:r>
                  <w:proofErr w:type="spellEnd"/>
                  <w:r w:rsidRPr="009545A7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proofErr w:type="spellStart"/>
                  <w:proofErr w:type="gramStart"/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nauch</w:t>
                  </w:r>
                  <w:proofErr w:type="spellEnd"/>
                  <w:proofErr w:type="gramEnd"/>
                  <w:r w:rsidRPr="009545A7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proofErr w:type="spellStart"/>
                  <w:proofErr w:type="gramStart"/>
                  <w:r w:rsidRPr="00A0002B">
                    <w:rPr>
                      <w:i/>
                      <w:sz w:val="28"/>
                      <w:szCs w:val="28"/>
                      <w:lang w:val="en-US" w:eastAsia="ar-SA"/>
                    </w:rPr>
                    <w:t>konf</w:t>
                  </w:r>
                  <w:proofErr w:type="spellEnd"/>
                  <w:proofErr w:type="gramEnd"/>
                  <w:r w:rsidRPr="009545A7">
                    <w:rPr>
                      <w:i/>
                      <w:sz w:val="28"/>
                      <w:szCs w:val="28"/>
                      <w:lang w:val="en-US" w:eastAsia="ar-SA"/>
                    </w:rPr>
                    <w:t>.</w:t>
                  </w:r>
                  <w:r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9545A7">
                    <w:rPr>
                      <w:sz w:val="28"/>
                      <w:szCs w:val="28"/>
                      <w:lang w:val="en-US" w:eastAsia="ar-SA"/>
                    </w:rPr>
                    <w:t>[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Math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e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matical techniques in engineering</w:t>
                  </w:r>
                  <w:r w:rsidRPr="009545A7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and</w:t>
                  </w:r>
                  <w:r w:rsidRPr="009545A7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tec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h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nologies</w:t>
                  </w:r>
                  <w:r w:rsidRPr="009545A7">
                    <w:rPr>
                      <w:sz w:val="28"/>
                      <w:szCs w:val="28"/>
                      <w:lang w:val="en-US" w:eastAsia="ar-SA"/>
                    </w:rPr>
                    <w:t>: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 xml:space="preserve"> Proc. XXIII Int</w:t>
                  </w:r>
                  <w:r w:rsidRPr="009545A7">
                    <w:rPr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r w:rsidRPr="00991C90">
                    <w:rPr>
                      <w:sz w:val="28"/>
                      <w:szCs w:val="28"/>
                      <w:lang w:val="en-US" w:eastAsia="ar-SA"/>
                    </w:rPr>
                    <w:t>Sci.</w:t>
                  </w:r>
                  <w:r w:rsidRPr="00E976F1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Conf</w:t>
                  </w:r>
                  <w:r w:rsidRPr="00E976F1">
                    <w:rPr>
                      <w:sz w:val="28"/>
                      <w:szCs w:val="28"/>
                      <w:lang w:val="en-US" w:eastAsia="ar-SA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] Sar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tov, 2010, vol.5, pp. 153–156 </w:t>
                  </w:r>
                  <w:r w:rsidRPr="00604146">
                    <w:rPr>
                      <w:sz w:val="28"/>
                      <w:szCs w:val="28"/>
                      <w:lang w:val="en-US" w:eastAsia="ar-SA"/>
                    </w:rPr>
                    <w:t>(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in Ru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s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sian</w:t>
                  </w:r>
                  <w:r w:rsidRPr="00604146">
                    <w:rPr>
                      <w:sz w:val="28"/>
                      <w:szCs w:val="28"/>
                      <w:lang w:val="en-US" w:eastAsia="ar-SA"/>
                    </w:rPr>
                    <w:t>)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.</w:t>
                  </w:r>
                </w:p>
                <w:p w:rsidR="009B175A" w:rsidRDefault="009B175A" w:rsidP="00E5210C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en-US" w:eastAsia="ar-SA"/>
                    </w:rPr>
                  </w:pPr>
                </w:p>
                <w:p w:rsidR="006A083E" w:rsidRPr="000A61D5" w:rsidRDefault="006A083E" w:rsidP="009E7E02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9B175A">
                    <w:rPr>
                      <w:sz w:val="28"/>
                      <w:szCs w:val="28"/>
                      <w:lang w:eastAsia="ar-SA"/>
                    </w:rPr>
                    <w:t xml:space="preserve">     </w:t>
                  </w:r>
                  <w:r w:rsidRPr="009E7E02">
                    <w:rPr>
                      <w:sz w:val="28"/>
                      <w:szCs w:val="28"/>
                    </w:rPr>
                    <w:t>сб. науч. трудов Дон</w:t>
                  </w:r>
                  <w:proofErr w:type="gramStart"/>
                  <w:r w:rsidRPr="009E7E02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9E7E02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E7E02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9E7E02">
                    <w:rPr>
                      <w:sz w:val="28"/>
                      <w:szCs w:val="28"/>
                    </w:rPr>
                    <w:t xml:space="preserve">ос. </w:t>
                  </w:r>
                  <w:proofErr w:type="spellStart"/>
                  <w:r w:rsidRPr="009E7E02">
                    <w:rPr>
                      <w:sz w:val="28"/>
                      <w:szCs w:val="28"/>
                    </w:rPr>
                    <w:t>техн</w:t>
                  </w:r>
                  <w:proofErr w:type="spellEnd"/>
                  <w:r w:rsidRPr="009E7E02">
                    <w:rPr>
                      <w:sz w:val="28"/>
                      <w:szCs w:val="28"/>
                    </w:rPr>
                    <w:t>. ун-та</w:t>
                  </w:r>
                  <w:r w:rsidRPr="000A61D5">
                    <w:rPr>
                      <w:b/>
                      <w:sz w:val="28"/>
                      <w:szCs w:val="28"/>
                    </w:rPr>
                    <w:t xml:space="preserve"> – </w:t>
                  </w:r>
                  <w:r w:rsidR="009B175A" w:rsidRPr="000A61D5">
                    <w:rPr>
                      <w:b/>
                      <w:sz w:val="28"/>
                      <w:szCs w:val="28"/>
                      <w:lang w:val="en-US"/>
                    </w:rPr>
                    <w:t>DSTU</w:t>
                  </w:r>
                  <w:r w:rsidR="009B175A" w:rsidRPr="000A61D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A61D5">
                    <w:rPr>
                      <w:b/>
                      <w:sz w:val="28"/>
                      <w:szCs w:val="28"/>
                      <w:lang w:val="en-US"/>
                    </w:rPr>
                    <w:t>Proc</w:t>
                  </w:r>
                  <w:r w:rsidRPr="000A61D5">
                    <w:rPr>
                      <w:b/>
                      <w:sz w:val="28"/>
                      <w:szCs w:val="28"/>
                    </w:rPr>
                    <w:t xml:space="preserve">. </w:t>
                  </w:r>
                </w:p>
                <w:p w:rsidR="006A083E" w:rsidRPr="000A61D5" w:rsidRDefault="006A083E" w:rsidP="00E5210C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9E7E02">
                    <w:rPr>
                      <w:sz w:val="28"/>
                      <w:szCs w:val="28"/>
                    </w:rPr>
                    <w:t>Издательский центр ДГТУ</w:t>
                  </w:r>
                  <w:r w:rsidRPr="000A61D5">
                    <w:rPr>
                      <w:b/>
                      <w:sz w:val="28"/>
                      <w:szCs w:val="28"/>
                    </w:rPr>
                    <w:t xml:space="preserve"> – </w:t>
                  </w:r>
                  <w:r w:rsidRPr="000A61D5">
                    <w:rPr>
                      <w:b/>
                      <w:sz w:val="28"/>
                      <w:szCs w:val="28"/>
                      <w:lang w:val="en-US"/>
                    </w:rPr>
                    <w:t>DSTU</w:t>
                  </w:r>
                  <w:r w:rsidRPr="000A61D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A61D5">
                    <w:rPr>
                      <w:b/>
                      <w:sz w:val="28"/>
                      <w:szCs w:val="28"/>
                      <w:lang w:val="en-US"/>
                    </w:rPr>
                    <w:t>Publ</w:t>
                  </w:r>
                  <w:proofErr w:type="spellEnd"/>
                  <w:r w:rsidRPr="000A61D5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Pr="000A61D5">
                    <w:rPr>
                      <w:b/>
                      <w:sz w:val="28"/>
                      <w:szCs w:val="28"/>
                      <w:lang w:val="en-US"/>
                    </w:rPr>
                    <w:t>Ce</w:t>
                  </w:r>
                  <w:r w:rsidRPr="000A61D5"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  <w:r w:rsidRPr="000A61D5">
                    <w:rPr>
                      <w:b/>
                      <w:sz w:val="28"/>
                      <w:szCs w:val="28"/>
                      <w:lang w:val="en-US"/>
                    </w:rPr>
                    <w:t>tre</w:t>
                  </w:r>
                </w:p>
                <w:p w:rsidR="00CE186B" w:rsidRPr="00605406" w:rsidRDefault="006A083E" w:rsidP="00E5210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E7E02">
                    <w:rPr>
                      <w:sz w:val="28"/>
                      <w:szCs w:val="28"/>
                    </w:rPr>
                    <w:t>спец</w:t>
                  </w:r>
                  <w:r w:rsidRPr="009E7E02">
                    <w:rPr>
                      <w:sz w:val="28"/>
                      <w:szCs w:val="28"/>
                      <w:lang w:val="en-US"/>
                    </w:rPr>
                    <w:t xml:space="preserve">. </w:t>
                  </w:r>
                  <w:r w:rsidRPr="009E7E02">
                    <w:rPr>
                      <w:sz w:val="28"/>
                      <w:szCs w:val="28"/>
                    </w:rPr>
                    <w:t>выпуск</w:t>
                  </w:r>
                  <w:r w:rsidRPr="000A61D5">
                    <w:rPr>
                      <w:b/>
                      <w:sz w:val="28"/>
                      <w:szCs w:val="28"/>
                      <w:lang w:val="en-US"/>
                    </w:rPr>
                    <w:t xml:space="preserve"> – spec. </w:t>
                  </w:r>
                  <w:proofErr w:type="spellStart"/>
                  <w:r w:rsidRPr="000A61D5">
                    <w:rPr>
                      <w:b/>
                      <w:sz w:val="28"/>
                      <w:szCs w:val="28"/>
                      <w:lang w:val="en-US"/>
                    </w:rPr>
                    <w:t>iss</w:t>
                  </w:r>
                  <w:proofErr w:type="spellEnd"/>
                  <w:r w:rsidRPr="000A61D5">
                    <w:rPr>
                      <w:b/>
                      <w:sz w:val="28"/>
                      <w:szCs w:val="28"/>
                      <w:lang w:val="en-US"/>
                    </w:rPr>
                    <w:t>.</w:t>
                  </w:r>
                </w:p>
              </w:tc>
            </w:tr>
            <w:tr w:rsidR="00CE186B" w:rsidRPr="00605406" w:rsidTr="00E555A7">
              <w:tc>
                <w:tcPr>
                  <w:tcW w:w="4957" w:type="dxa"/>
                </w:tcPr>
                <w:p w:rsidR="00CE186B" w:rsidRPr="006D5712" w:rsidRDefault="00CE186B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Диссертации и авторефераты</w:t>
                  </w:r>
                </w:p>
                <w:p w:rsidR="00CE186B" w:rsidRPr="007A32D8" w:rsidRDefault="00CE186B" w:rsidP="00E5210C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Басилаиа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>, М.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А. Необходимость сн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и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жения экологической опасности как императив глобального мир</w:t>
                  </w:r>
                  <w:r>
                    <w:rPr>
                      <w:sz w:val="28"/>
                      <w:szCs w:val="28"/>
                      <w:lang w:eastAsia="ar-SA"/>
                    </w:rPr>
                    <w:t>оустро</w:t>
                  </w:r>
                  <w:r>
                    <w:rPr>
                      <w:sz w:val="28"/>
                      <w:szCs w:val="28"/>
                      <w:lang w:eastAsia="ar-SA"/>
                    </w:rPr>
                    <w:t>й</w:t>
                  </w:r>
                  <w:r>
                    <w:rPr>
                      <w:sz w:val="28"/>
                      <w:szCs w:val="28"/>
                      <w:lang w:eastAsia="ar-SA"/>
                    </w:rPr>
                    <w:t>ства. Ф</w:t>
                  </w:r>
                  <w:r>
                    <w:rPr>
                      <w:sz w:val="28"/>
                      <w:szCs w:val="28"/>
                      <w:lang w:eastAsia="ar-SA"/>
                    </w:rPr>
                    <w:t>и</w:t>
                  </w:r>
                  <w:r>
                    <w:rPr>
                      <w:sz w:val="28"/>
                      <w:szCs w:val="28"/>
                      <w:lang w:eastAsia="ar-SA"/>
                    </w:rPr>
                    <w:t>лософский анализ</w:t>
                  </w:r>
                  <w:proofErr w:type="gramStart"/>
                  <w:r>
                    <w:rPr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:</w:t>
                  </w:r>
                  <w:proofErr w:type="gramEnd"/>
                  <w:r w:rsidRPr="002F2A50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автореф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. </w:t>
                  </w:r>
                  <w:proofErr w:type="spellStart"/>
                  <w:r w:rsidRPr="006D5712">
                    <w:rPr>
                      <w:rFonts w:cs="Tahoma"/>
                      <w:sz w:val="28"/>
                      <w:szCs w:val="28"/>
                      <w:lang w:eastAsia="ar-SA"/>
                    </w:rPr>
                    <w:t>дис</w:t>
                  </w:r>
                  <w:proofErr w:type="spellEnd"/>
                  <w:r w:rsidRPr="006D5712">
                    <w:rPr>
                      <w:rFonts w:cs="Tahoma"/>
                      <w:sz w:val="28"/>
                      <w:szCs w:val="28"/>
                      <w:lang w:eastAsia="ar-SA"/>
                    </w:rPr>
                    <w:t>. ... д-ра филос. наук /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М.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А.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Бас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и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лаиа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>. — Р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о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стов</w:t>
                  </w:r>
                  <w:r w:rsidRPr="00AC7F8D">
                    <w:rPr>
                      <w:sz w:val="28"/>
                      <w:szCs w:val="28"/>
                      <w:lang w:eastAsia="ar-SA"/>
                    </w:rPr>
                    <w:t>-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н</w:t>
                  </w:r>
                  <w:r>
                    <w:rPr>
                      <w:sz w:val="28"/>
                      <w:szCs w:val="28"/>
                      <w:lang w:eastAsia="ar-SA"/>
                    </w:rPr>
                    <w:t>а-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Д</w:t>
                  </w:r>
                  <w:r>
                    <w:rPr>
                      <w:sz w:val="28"/>
                      <w:szCs w:val="28"/>
                      <w:lang w:eastAsia="ar-SA"/>
                    </w:rPr>
                    <w:t>ону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, 2011.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— 52 с.</w:t>
                  </w:r>
                </w:p>
              </w:tc>
              <w:tc>
                <w:tcPr>
                  <w:tcW w:w="5386" w:type="dxa"/>
                </w:tcPr>
                <w:p w:rsidR="00CE186B" w:rsidRDefault="00947BBA" w:rsidP="00E5210C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US" w:eastAsia="ar-SA"/>
                    </w:rPr>
                  </w:pP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Диссертации и авторефераты</w:t>
                  </w:r>
                </w:p>
                <w:p w:rsidR="00D26716" w:rsidRDefault="00D26716" w:rsidP="00E5210C">
                  <w:pPr>
                    <w:autoSpaceDE w:val="0"/>
                    <w:autoSpaceDN w:val="0"/>
                    <w:adjustRightInd w:val="0"/>
                    <w:rPr>
                      <w:rFonts w:cs="Tahoma"/>
                      <w:sz w:val="28"/>
                      <w:szCs w:val="28"/>
                      <w:lang w:val="en-US" w:eastAsia="ar-SA"/>
                    </w:rPr>
                  </w:pPr>
                  <w:proofErr w:type="spellStart"/>
                  <w:r w:rsidRPr="00080992">
                    <w:rPr>
                      <w:sz w:val="28"/>
                      <w:szCs w:val="28"/>
                      <w:lang w:val="en-US" w:eastAsia="ar-SA"/>
                    </w:rPr>
                    <w:t>Basilaia</w:t>
                  </w:r>
                  <w:proofErr w:type="spellEnd"/>
                  <w:r w:rsidRPr="004241E1">
                    <w:rPr>
                      <w:sz w:val="28"/>
                      <w:szCs w:val="28"/>
                      <w:lang w:val="en-US" w:eastAsia="ar-SA"/>
                    </w:rPr>
                    <w:t xml:space="preserve">, </w:t>
                  </w:r>
                  <w:r w:rsidRPr="00080992">
                    <w:rPr>
                      <w:sz w:val="28"/>
                      <w:szCs w:val="28"/>
                      <w:lang w:eastAsia="ar-SA"/>
                    </w:rPr>
                    <w:t>М</w:t>
                  </w:r>
                  <w:r w:rsidRPr="004241E1">
                    <w:rPr>
                      <w:sz w:val="28"/>
                      <w:szCs w:val="28"/>
                      <w:lang w:val="en-US" w:eastAsia="ar-SA"/>
                    </w:rPr>
                    <w:t>.</w:t>
                  </w:r>
                  <w:r w:rsidRPr="00080992"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080992">
                    <w:rPr>
                      <w:sz w:val="28"/>
                      <w:szCs w:val="28"/>
                      <w:lang w:eastAsia="ar-SA"/>
                    </w:rPr>
                    <w:t>А</w:t>
                  </w:r>
                  <w:r w:rsidRPr="004241E1">
                    <w:rPr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proofErr w:type="spellStart"/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Neobkhodimos</w:t>
                  </w:r>
                  <w:proofErr w:type="spellEnd"/>
                  <w:r w:rsidRPr="004241E1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tsnizheniya</w:t>
                  </w:r>
                  <w:proofErr w:type="spellEnd"/>
                  <w:r w:rsidRPr="004241E1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ekologicheskoy</w:t>
                  </w:r>
                  <w:proofErr w:type="spellEnd"/>
                  <w:r w:rsidRPr="004241E1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opasnosti</w:t>
                  </w:r>
                  <w:proofErr w:type="spellEnd"/>
                  <w:r w:rsidRPr="004241E1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kak</w:t>
                  </w:r>
                  <w:proofErr w:type="spellEnd"/>
                  <w:r w:rsidRPr="004241E1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8"/>
                      <w:szCs w:val="28"/>
                      <w:lang w:val="en-US" w:eastAsia="ar-SA"/>
                    </w:rPr>
                    <w:t>imperative</w:t>
                  </w:r>
                  <w:r w:rsidRPr="004241E1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 </w:t>
                  </w:r>
                  <w:proofErr w:type="spellStart"/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globalnogo</w:t>
                  </w:r>
                  <w:proofErr w:type="spellEnd"/>
                  <w:proofErr w:type="gramEnd"/>
                  <w:r w:rsidRPr="004241E1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  <w:szCs w:val="28"/>
                      <w:lang w:val="en-US" w:eastAsia="ar-SA"/>
                    </w:rPr>
                    <w:t>v</w:t>
                  </w:r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miroustroystva</w:t>
                  </w:r>
                  <w:proofErr w:type="spellEnd"/>
                  <w:r w:rsidRPr="004241E1"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proofErr w:type="spellStart"/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Filosofskiyan</w:t>
                  </w:r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a</w:t>
                  </w:r>
                  <w:r w:rsidRPr="00080992">
                    <w:rPr>
                      <w:i/>
                      <w:sz w:val="28"/>
                      <w:szCs w:val="28"/>
                      <w:lang w:val="en-US" w:eastAsia="ar-SA"/>
                    </w:rPr>
                    <w:t>liz</w:t>
                  </w:r>
                  <w:proofErr w:type="spellEnd"/>
                  <w:r>
                    <w:rPr>
                      <w:i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r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[Need for environmental threat r</w:t>
                  </w:r>
                  <w:r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e</w:t>
                  </w:r>
                  <w:r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 xml:space="preserve">duction as global world order imperative. </w:t>
                  </w:r>
                  <w:r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Philosoph</w:t>
                  </w:r>
                  <w:r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i</w:t>
                  </w:r>
                  <w:r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 xml:space="preserve">cal analysis: </w:t>
                  </w:r>
                  <w:proofErr w:type="spellStart"/>
                  <w:r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Dr.</w:t>
                  </w:r>
                  <w:r w:rsidR="00595177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Sci</w:t>
                  </w:r>
                  <w:proofErr w:type="spellEnd"/>
                  <w:r w:rsidR="00595177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. (Philos</w:t>
                  </w:r>
                  <w:r w:rsidR="0002403F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.</w:t>
                  </w:r>
                  <w:r w:rsidR="00595177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)</w:t>
                  </w:r>
                  <w:r w:rsidR="00B37888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diss</w:t>
                  </w:r>
                  <w:r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.</w:t>
                  </w:r>
                  <w:r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, a</w:t>
                  </w:r>
                  <w:r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u</w:t>
                  </w:r>
                  <w:r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 xml:space="preserve">thor’s </w:t>
                  </w:r>
                  <w:r>
                    <w:rPr>
                      <w:rFonts w:cs="Tahoma"/>
                      <w:sz w:val="28"/>
                      <w:szCs w:val="28"/>
                      <w:lang w:val="en-US" w:eastAsia="ar-SA"/>
                    </w:rPr>
                    <w:lastRenderedPageBreak/>
                    <w:t>abstract]</w:t>
                  </w:r>
                  <w:r w:rsidRPr="002F2A50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Rostov-on-Don, 2011, 52 p.</w:t>
                  </w:r>
                  <w:r w:rsidRPr="002F2A50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(in Russian).</w:t>
                  </w:r>
                </w:p>
                <w:p w:rsidR="00C4791B" w:rsidRDefault="00C4791B" w:rsidP="00E5210C">
                  <w:pPr>
                    <w:autoSpaceDE w:val="0"/>
                    <w:autoSpaceDN w:val="0"/>
                    <w:adjustRightInd w:val="0"/>
                    <w:rPr>
                      <w:rFonts w:cs="Tahoma"/>
                      <w:sz w:val="28"/>
                      <w:szCs w:val="28"/>
                      <w:lang w:val="en-US" w:eastAsia="ar-SA"/>
                    </w:rPr>
                  </w:pPr>
                </w:p>
                <w:p w:rsidR="00C4791B" w:rsidRPr="00C4791B" w:rsidRDefault="00C4791B" w:rsidP="00E5210C">
                  <w:pPr>
                    <w:autoSpaceDE w:val="0"/>
                    <w:autoSpaceDN w:val="0"/>
                    <w:adjustRightInd w:val="0"/>
                    <w:rPr>
                      <w:rFonts w:cs="Tahoma"/>
                      <w:color w:val="FF0000"/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rFonts w:cs="Tahoma"/>
                      <w:sz w:val="28"/>
                      <w:szCs w:val="28"/>
                      <w:lang w:eastAsia="ar-SA"/>
                    </w:rPr>
                    <w:t>а</w:t>
                  </w:r>
                  <w:r w:rsidR="00D26716" w:rsidRPr="00C4791B">
                    <w:rPr>
                      <w:rFonts w:cs="Tahoma"/>
                      <w:sz w:val="28"/>
                      <w:szCs w:val="28"/>
                      <w:lang w:eastAsia="ar-SA"/>
                    </w:rPr>
                    <w:t>втореферат</w:t>
                  </w:r>
                  <w:r w:rsidR="00D26716" w:rsidRPr="00C4791B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="00D26716" w:rsidRPr="00C4791B">
                    <w:rPr>
                      <w:rFonts w:cs="Tahoma"/>
                      <w:sz w:val="28"/>
                      <w:szCs w:val="28"/>
                      <w:lang w:eastAsia="ar-SA"/>
                    </w:rPr>
                    <w:t>дис</w:t>
                  </w:r>
                  <w:proofErr w:type="spellEnd"/>
                  <w:r w:rsidR="00D26716" w:rsidRPr="00C4791B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 xml:space="preserve">.– </w:t>
                  </w:r>
                  <w:r w:rsidR="00D26716" w:rsidRPr="00D96264">
                    <w:rPr>
                      <w:rFonts w:cs="Tahoma"/>
                      <w:b/>
                      <w:sz w:val="28"/>
                      <w:szCs w:val="28"/>
                      <w:lang w:val="en-US" w:eastAsia="ar-SA"/>
                    </w:rPr>
                    <w:t>author’s abstract</w:t>
                  </w:r>
                  <w:r w:rsidR="00D26716" w:rsidRPr="00C4791B">
                    <w:rPr>
                      <w:rFonts w:cs="Tahoma"/>
                      <w:color w:val="FF0000"/>
                      <w:sz w:val="28"/>
                      <w:szCs w:val="28"/>
                      <w:lang w:val="en-US" w:eastAsia="ar-SA"/>
                    </w:rPr>
                    <w:t xml:space="preserve"> </w:t>
                  </w:r>
                </w:p>
                <w:p w:rsidR="00D26716" w:rsidRPr="00C4791B" w:rsidRDefault="00D26716" w:rsidP="00E5210C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дис</w:t>
                  </w:r>
                  <w:proofErr w:type="spellEnd"/>
                  <w:r w:rsidRPr="00C4791B">
                    <w:rPr>
                      <w:sz w:val="28"/>
                      <w:szCs w:val="28"/>
                      <w:lang w:val="en-US"/>
                    </w:rPr>
                    <w:t xml:space="preserve">. ...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канд</w:t>
                  </w:r>
                  <w:proofErr w:type="spellEnd"/>
                  <w:r w:rsidRPr="00C4791B">
                    <w:rPr>
                      <w:sz w:val="28"/>
                      <w:szCs w:val="2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</w:rPr>
                    <w:t>техн</w:t>
                  </w:r>
                  <w:proofErr w:type="spellEnd"/>
                  <w:r w:rsidRPr="00C4791B">
                    <w:rPr>
                      <w:sz w:val="28"/>
                      <w:szCs w:val="28"/>
                      <w:lang w:val="en-US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наук</w:t>
                  </w:r>
                  <w:r w:rsidRPr="00C4791B">
                    <w:rPr>
                      <w:sz w:val="28"/>
                      <w:szCs w:val="28"/>
                      <w:lang w:val="en-US"/>
                    </w:rPr>
                    <w:t xml:space="preserve"> – </w:t>
                  </w:r>
                  <w:proofErr w:type="spellStart"/>
                  <w:r w:rsidRPr="00D96264">
                    <w:rPr>
                      <w:b/>
                      <w:sz w:val="28"/>
                      <w:szCs w:val="28"/>
                      <w:lang w:val="en-US"/>
                    </w:rPr>
                    <w:t>Cand.</w:t>
                  </w:r>
                  <w:r w:rsidR="000A6ACF" w:rsidRPr="00D96264"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  <w:r w:rsidRPr="00D96264">
                    <w:rPr>
                      <w:b/>
                      <w:sz w:val="28"/>
                      <w:szCs w:val="28"/>
                      <w:lang w:val="en-US"/>
                    </w:rPr>
                    <w:t>ci</w:t>
                  </w:r>
                  <w:proofErr w:type="spellEnd"/>
                  <w:r w:rsidRPr="00D96264">
                    <w:rPr>
                      <w:b/>
                      <w:sz w:val="28"/>
                      <w:szCs w:val="28"/>
                      <w:lang w:val="en-US"/>
                    </w:rPr>
                    <w:t>.</w:t>
                  </w:r>
                  <w:r w:rsidR="000A6ACF" w:rsidRPr="00D96264">
                    <w:rPr>
                      <w:b/>
                      <w:sz w:val="28"/>
                      <w:szCs w:val="28"/>
                      <w:lang w:val="en-US"/>
                    </w:rPr>
                    <w:t xml:space="preserve"> (Eng.) </w:t>
                  </w:r>
                  <w:r w:rsidRPr="00D96264">
                    <w:rPr>
                      <w:b/>
                      <w:sz w:val="28"/>
                      <w:szCs w:val="28"/>
                      <w:lang w:val="en-US"/>
                    </w:rPr>
                    <w:t>diss.</w:t>
                  </w:r>
                </w:p>
              </w:tc>
            </w:tr>
            <w:tr w:rsidR="00CE186B" w:rsidRPr="00605406" w:rsidTr="00E555A7">
              <w:tc>
                <w:tcPr>
                  <w:tcW w:w="4957" w:type="dxa"/>
                </w:tcPr>
                <w:p w:rsidR="00CE186B" w:rsidRDefault="00CE186B" w:rsidP="00E5210C">
                  <w:pPr>
                    <w:spacing w:line="276" w:lineRule="auto"/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lastRenderedPageBreak/>
                    <w:t>Патент</w:t>
                  </w:r>
                </w:p>
                <w:p w:rsidR="00CE186B" w:rsidRPr="007A32D8" w:rsidRDefault="00CE186B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sz w:val="28"/>
                      <w:szCs w:val="28"/>
                      <w:lang w:eastAsia="ar-SA"/>
                    </w:rPr>
                    <w:t>Устройство</w:t>
                  </w:r>
                  <w:r w:rsidRPr="005770C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для</w:t>
                  </w:r>
                  <w:r w:rsidRPr="005770C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высокотемперату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р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ной</w:t>
                  </w:r>
                  <w:r w:rsidRPr="005770C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обработки</w:t>
                  </w:r>
                  <w:r w:rsidRPr="005770C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углеродистых</w:t>
                  </w:r>
                  <w:r w:rsidRPr="005770C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материалов</w:t>
                  </w:r>
                  <w:r w:rsidRPr="005770C3">
                    <w:rPr>
                      <w:sz w:val="28"/>
                      <w:szCs w:val="28"/>
                      <w:lang w:eastAsia="ar-SA"/>
                    </w:rPr>
                    <w:t xml:space="preserve"> (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электрокальцинатор</w:t>
                  </w:r>
                  <w:proofErr w:type="spellEnd"/>
                  <w:r w:rsidRPr="005770C3">
                    <w:rPr>
                      <w:sz w:val="28"/>
                      <w:szCs w:val="28"/>
                      <w:lang w:eastAsia="ar-SA"/>
                    </w:rPr>
                    <w:t>)</w:t>
                  </w:r>
                  <w:proofErr w:type="gramStart"/>
                  <w:r w:rsidRPr="005770C3">
                    <w:rPr>
                      <w:sz w:val="28"/>
                      <w:szCs w:val="28"/>
                      <w:lang w:eastAsia="ar-SA"/>
                    </w:rPr>
                    <w:t xml:space="preserve"> :</w:t>
                  </w:r>
                  <w:proofErr w:type="gramEnd"/>
                  <w:r w:rsidRPr="005770C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п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а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тент</w:t>
                  </w:r>
                  <w:r w:rsidRPr="005770C3">
                    <w:rPr>
                      <w:sz w:val="28"/>
                      <w:szCs w:val="28"/>
                      <w:lang w:eastAsia="ar-SA"/>
                    </w:rPr>
                    <w:t xml:space="preserve"> 2396498 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Рос. Федерация</w:t>
                  </w:r>
                  <w:proofErr w:type="gramStart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:</w:t>
                  </w:r>
                  <w:proofErr w:type="gram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6 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F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27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B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1/09 / Ю.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Ф. Фролов, В.</w:t>
                  </w:r>
                  <w:r w:rsidRPr="006D5712"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А.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Лебедев.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 </w:t>
                  </w:r>
                  <w:r w:rsidRPr="00773F1B">
                    <w:rPr>
                      <w:sz w:val="28"/>
                      <w:szCs w:val="28"/>
                      <w:lang w:eastAsia="ar-SA"/>
                    </w:rPr>
                    <w:t>—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№</w:t>
                  </w:r>
                  <w:r>
                    <w:rPr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2000131736/09;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заявл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. 09.07.09;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опубл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. 10.08.10, </w:t>
                  </w:r>
                  <w:proofErr w:type="spellStart"/>
                  <w:r w:rsidRPr="006D5712">
                    <w:rPr>
                      <w:sz w:val="28"/>
                      <w:szCs w:val="28"/>
                      <w:lang w:eastAsia="ar-SA"/>
                    </w:rPr>
                    <w:t>Бюл</w:t>
                  </w:r>
                  <w:proofErr w:type="spellEnd"/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. № 14. </w:t>
                  </w:r>
                  <w:r w:rsidRPr="00425793">
                    <w:rPr>
                      <w:sz w:val="28"/>
                      <w:szCs w:val="28"/>
                      <w:lang w:eastAsia="ar-SA"/>
                    </w:rPr>
                    <w:t>—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3 с.</w:t>
                  </w:r>
                </w:p>
              </w:tc>
              <w:tc>
                <w:tcPr>
                  <w:tcW w:w="5386" w:type="dxa"/>
                </w:tcPr>
                <w:p w:rsidR="0039532A" w:rsidRDefault="0039532A" w:rsidP="00E5210C">
                  <w:pPr>
                    <w:spacing w:line="276" w:lineRule="auto"/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Патент</w:t>
                  </w:r>
                </w:p>
                <w:p w:rsidR="00AB5AF4" w:rsidRPr="00AB5AF4" w:rsidRDefault="00AB5AF4" w:rsidP="00E5210C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Frolov</w:t>
                  </w:r>
                  <w:proofErr w:type="spellEnd"/>
                  <w:r w:rsidRPr="00255C3A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Y</w:t>
                  </w:r>
                  <w:r w:rsidRPr="00255C3A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F</w:t>
                  </w:r>
                  <w:r w:rsidRPr="00255C3A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., </w:t>
                  </w:r>
                  <w:proofErr w:type="spellStart"/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Lebedev</w:t>
                  </w:r>
                  <w:proofErr w:type="spellEnd"/>
                  <w:r w:rsidRPr="00255C3A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V</w:t>
                  </w:r>
                  <w:r w:rsidRPr="00255C3A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>.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A</w:t>
                  </w:r>
                  <w:r w:rsidRPr="00255C3A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.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Ustroystvo</w:t>
                  </w:r>
                  <w:proofErr w:type="spellEnd"/>
                  <w:r w:rsidRPr="00255C3A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dlya</w:t>
                  </w:r>
                  <w:proofErr w:type="spellEnd"/>
                  <w:r w:rsidRPr="00255C3A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vysokotemperaturnoy</w:t>
                  </w:r>
                  <w:proofErr w:type="spellEnd"/>
                  <w:r w:rsidRPr="00255C3A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obrabotki</w:t>
                  </w:r>
                  <w:proofErr w:type="spellEnd"/>
                  <w:r w:rsidRPr="00255C3A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uglerodistykh</w:t>
                  </w:r>
                  <w:proofErr w:type="spellEnd"/>
                  <w:r w:rsidRPr="00255C3A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materialov</w:t>
                  </w:r>
                  <w:proofErr w:type="spellEnd"/>
                  <w:r w:rsidRPr="00255C3A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 (</w:t>
                  </w:r>
                  <w:proofErr w:type="spellStart"/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elektrokaltsin</w:t>
                  </w:r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a</w:t>
                  </w:r>
                  <w:r>
                    <w:rPr>
                      <w:rFonts w:eastAsia="Arial Unicode MS" w:cs="Calibri"/>
                      <w:i/>
                      <w:sz w:val="28"/>
                      <w:szCs w:val="28"/>
                      <w:lang w:val="en-US" w:eastAsia="ar-SA"/>
                    </w:rPr>
                    <w:t>tor</w:t>
                  </w:r>
                  <w:proofErr w:type="spellEnd"/>
                  <w:r w:rsidRPr="00255C3A">
                    <w:rPr>
                      <w:rFonts w:eastAsia="Arial Unicode MS" w:cs="Calibri"/>
                      <w:i/>
                      <w:sz w:val="28"/>
                      <w:szCs w:val="28"/>
                      <w:lang w:eastAsia="ar-SA"/>
                    </w:rPr>
                    <w:t xml:space="preserve">). </w:t>
                  </w:r>
                  <w:r w:rsidRPr="00297C94">
                    <w:rPr>
                      <w:sz w:val="28"/>
                      <w:szCs w:val="28"/>
                      <w:lang w:val="en-US" w:eastAsia="ar-SA"/>
                    </w:rPr>
                    <w:t>[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Device</w:t>
                  </w:r>
                  <w:r w:rsidRPr="00D622E5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for</w:t>
                  </w:r>
                  <w:r w:rsidRPr="00D622E5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high</w:t>
                  </w:r>
                  <w:r w:rsidRPr="00297C94">
                    <w:rPr>
                      <w:sz w:val="28"/>
                      <w:szCs w:val="28"/>
                      <w:lang w:val="en-US" w:eastAsia="ar-SA"/>
                    </w:rPr>
                    <w:t>-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temperature</w:t>
                  </w:r>
                  <w:r w:rsidRPr="00D622E5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pr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o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cessing</w:t>
                  </w:r>
                  <w:r w:rsidRPr="00D622E5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of</w:t>
                  </w:r>
                  <w:r w:rsidRPr="00D622E5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carbonaceous</w:t>
                  </w:r>
                  <w:r w:rsidRPr="00D622E5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materials</w:t>
                  </w:r>
                  <w:r w:rsidRPr="00297C94">
                    <w:rPr>
                      <w:sz w:val="28"/>
                      <w:szCs w:val="28"/>
                      <w:lang w:val="en-US" w:eastAsia="ar-SA"/>
                    </w:rPr>
                    <w:t xml:space="preserve"> (</w:t>
                  </w:r>
                  <w:proofErr w:type="spellStart"/>
                  <w:r>
                    <w:rPr>
                      <w:sz w:val="28"/>
                      <w:szCs w:val="28"/>
                      <w:lang w:val="en-US" w:eastAsia="ar-SA"/>
                    </w:rPr>
                    <w:t>electrocalcinator</w:t>
                  </w:r>
                  <w:proofErr w:type="spellEnd"/>
                  <w:r w:rsidRPr="00297C94">
                    <w:rPr>
                      <w:sz w:val="28"/>
                      <w:szCs w:val="28"/>
                      <w:lang w:val="en-US" w:eastAsia="ar-SA"/>
                    </w:rPr>
                    <w:t>).]</w:t>
                  </w:r>
                  <w:r w:rsidRPr="00C85019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Patent RF</w:t>
                  </w:r>
                  <w:r w:rsidRPr="00CC7B19">
                    <w:rPr>
                      <w:sz w:val="28"/>
                      <w:szCs w:val="28"/>
                      <w:lang w:val="en-US" w:eastAsia="ar-SA"/>
                    </w:rPr>
                    <w:t>, no.2396498, 2009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>.</w:t>
                  </w:r>
                </w:p>
              </w:tc>
            </w:tr>
            <w:tr w:rsidR="00CE186B" w:rsidRPr="00605406" w:rsidTr="00E555A7">
              <w:tc>
                <w:tcPr>
                  <w:tcW w:w="4957" w:type="dxa"/>
                </w:tcPr>
                <w:p w:rsidR="00CE186B" w:rsidRDefault="00CE186B" w:rsidP="00E5210C">
                  <w:pPr>
                    <w:spacing w:line="276" w:lineRule="auto"/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Зарегистрированная Программа для ЭВМ</w:t>
                  </w:r>
                </w:p>
                <w:p w:rsidR="00CE186B" w:rsidRPr="007A32D8" w:rsidRDefault="00CE186B" w:rsidP="00E5210C">
                  <w:pPr>
                    <w:rPr>
                      <w:sz w:val="28"/>
                      <w:szCs w:val="28"/>
                    </w:rPr>
                  </w:pPr>
                  <w:r w:rsidRPr="003A02BE">
                    <w:rPr>
                      <w:sz w:val="28"/>
                      <w:szCs w:val="28"/>
                    </w:rPr>
                    <w:t>Информационная система «Канал»: свидетельство о государственной рег</w:t>
                  </w:r>
                  <w:r w:rsidRPr="003A02BE">
                    <w:rPr>
                      <w:sz w:val="28"/>
                      <w:szCs w:val="28"/>
                    </w:rPr>
                    <w:t>и</w:t>
                  </w:r>
                  <w:r w:rsidRPr="003A02BE">
                    <w:rPr>
                      <w:sz w:val="28"/>
                      <w:szCs w:val="28"/>
                    </w:rPr>
                    <w:t>страции программ для ЭВМ / Н. С. Могилевская, К. А. Чугунный.  — №2008614602; дата регистрации 24.09.2008 г.</w:t>
                  </w:r>
                </w:p>
              </w:tc>
              <w:tc>
                <w:tcPr>
                  <w:tcW w:w="5386" w:type="dxa"/>
                </w:tcPr>
                <w:p w:rsidR="00255C3A" w:rsidRPr="00740950" w:rsidRDefault="00255C3A" w:rsidP="00E5210C">
                  <w:pPr>
                    <w:spacing w:line="276" w:lineRule="auto"/>
                    <w:rPr>
                      <w:b/>
                      <w:bCs/>
                      <w:color w:val="000000"/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Зарегистрированная</w:t>
                  </w:r>
                  <w:r w:rsidRPr="00740950">
                    <w:rPr>
                      <w:b/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Программа</w:t>
                  </w:r>
                  <w:r w:rsidRPr="00740950">
                    <w:rPr>
                      <w:b/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для</w:t>
                  </w:r>
                  <w:r w:rsidRPr="00740950">
                    <w:rPr>
                      <w:b/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ЭВМ</w:t>
                  </w:r>
                </w:p>
                <w:p w:rsidR="00CE186B" w:rsidRPr="00740950" w:rsidRDefault="00740950" w:rsidP="00E5210C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Mogilevskaya</w:t>
                  </w:r>
                  <w:proofErr w:type="spellEnd"/>
                  <w:r w:rsidRPr="00740950"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 w:rsidRPr="00740950"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740950"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Chugunny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>, K.A.</w:t>
                  </w:r>
                  <w:r w:rsidRPr="00740950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Info</w:t>
                  </w:r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r</w:t>
                  </w:r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matsionnaya</w:t>
                  </w:r>
                  <w:proofErr w:type="spellEnd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sistema</w:t>
                  </w:r>
                  <w:proofErr w:type="spellEnd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 xml:space="preserve"> «</w:t>
                  </w:r>
                  <w:proofErr w:type="spellStart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Kanal</w:t>
                  </w:r>
                  <w:proofErr w:type="spellEnd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 xml:space="preserve">»: </w:t>
                  </w:r>
                  <w:proofErr w:type="spellStart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sv</w:t>
                  </w:r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detel'stvo</w:t>
                  </w:r>
                  <w:proofErr w:type="spellEnd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 xml:space="preserve"> o </w:t>
                  </w:r>
                  <w:proofErr w:type="spellStart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gosudarstvennoy</w:t>
                  </w:r>
                  <w:proofErr w:type="spellEnd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registratsii</w:t>
                  </w:r>
                  <w:proofErr w:type="spellEnd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programm</w:t>
                  </w:r>
                  <w:proofErr w:type="spellEnd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>dlya</w:t>
                  </w:r>
                  <w:proofErr w:type="spellEnd"/>
                  <w:r w:rsidRPr="00740950">
                    <w:rPr>
                      <w:i/>
                      <w:sz w:val="28"/>
                      <w:szCs w:val="28"/>
                      <w:lang w:val="en-US"/>
                    </w:rPr>
                    <w:t xml:space="preserve"> EVM.</w:t>
                  </w:r>
                  <w:r w:rsidRPr="00740950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[</w:t>
                  </w:r>
                  <w:r w:rsidRPr="00740950">
                    <w:rPr>
                      <w:sz w:val="28"/>
                      <w:szCs w:val="28"/>
                      <w:lang w:val="en-US"/>
                    </w:rPr>
                    <w:t xml:space="preserve">Information system </w:t>
                  </w:r>
                  <w:r w:rsidRPr="00BD1A10">
                    <w:rPr>
                      <w:i/>
                      <w:sz w:val="28"/>
                      <w:szCs w:val="28"/>
                      <w:lang w:val="en-US"/>
                    </w:rPr>
                    <w:t>Channel</w:t>
                  </w:r>
                  <w:r w:rsidRPr="00740950">
                    <w:rPr>
                      <w:sz w:val="28"/>
                      <w:szCs w:val="28"/>
                      <w:lang w:val="en-US"/>
                    </w:rPr>
                    <w:t>: certif</w:t>
                  </w:r>
                  <w:r w:rsidRPr="00740950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740950">
                    <w:rPr>
                      <w:sz w:val="28"/>
                      <w:szCs w:val="28"/>
                      <w:lang w:val="en-US"/>
                    </w:rPr>
                    <w:t xml:space="preserve">cate of </w:t>
                  </w:r>
                  <w:r w:rsidR="006027F4">
                    <w:rPr>
                      <w:sz w:val="28"/>
                      <w:szCs w:val="28"/>
                      <w:lang w:val="en-US"/>
                    </w:rPr>
                    <w:t>software S</w:t>
                  </w:r>
                  <w:r w:rsidRPr="00740950">
                    <w:rPr>
                      <w:sz w:val="28"/>
                      <w:szCs w:val="28"/>
                      <w:lang w:val="en-US"/>
                    </w:rPr>
                    <w:t>tate registration</w:t>
                  </w:r>
                  <w:r w:rsidR="00EA47D5">
                    <w:rPr>
                      <w:sz w:val="28"/>
                      <w:szCs w:val="28"/>
                      <w:lang w:val="en-US"/>
                    </w:rPr>
                    <w:t xml:space="preserve"> no.</w:t>
                  </w:r>
                  <w:r w:rsidR="00EA47D5" w:rsidRPr="00FB7192">
                    <w:rPr>
                      <w:sz w:val="28"/>
                      <w:szCs w:val="28"/>
                      <w:lang w:val="en-US"/>
                    </w:rPr>
                    <w:t xml:space="preserve"> 2008614602</w:t>
                  </w:r>
                  <w:r w:rsidR="00EA47D5">
                    <w:rPr>
                      <w:sz w:val="28"/>
                      <w:szCs w:val="28"/>
                      <w:lang w:val="en-US"/>
                    </w:rPr>
                    <w:t>, 2008.</w:t>
                  </w:r>
                  <w:r>
                    <w:rPr>
                      <w:sz w:val="28"/>
                      <w:szCs w:val="28"/>
                      <w:lang w:val="en-US"/>
                    </w:rPr>
                    <w:t>]</w:t>
                  </w:r>
                  <w:r w:rsidR="00FB719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FB7192"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(</w:t>
                  </w:r>
                  <w:proofErr w:type="gramStart"/>
                  <w:r w:rsidR="00FB7192"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in</w:t>
                  </w:r>
                  <w:proofErr w:type="gramEnd"/>
                  <w:r w:rsidR="00FB7192"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 xml:space="preserve"> Ru</w:t>
                  </w:r>
                  <w:r w:rsidR="00FB7192"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s</w:t>
                  </w:r>
                  <w:r w:rsidR="00FB7192" w:rsidRPr="00080992">
                    <w:rPr>
                      <w:rFonts w:cs="Tahoma"/>
                      <w:sz w:val="28"/>
                      <w:szCs w:val="28"/>
                      <w:lang w:val="en-US" w:eastAsia="ar-SA"/>
                    </w:rPr>
                    <w:t>sian).</w:t>
                  </w:r>
                </w:p>
              </w:tc>
            </w:tr>
            <w:tr w:rsidR="00CE186B" w:rsidRPr="00E5210C" w:rsidTr="00E555A7">
              <w:tc>
                <w:tcPr>
                  <w:tcW w:w="4957" w:type="dxa"/>
                </w:tcPr>
                <w:p w:rsidR="00CE186B" w:rsidRPr="006D5712" w:rsidRDefault="00CE186B" w:rsidP="00E5210C">
                  <w:pPr>
                    <w:spacing w:line="276" w:lineRule="auto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Законодательные материалы</w:t>
                  </w:r>
                </w:p>
                <w:p w:rsidR="00CE186B" w:rsidRPr="007A32D8" w:rsidRDefault="00CE186B" w:rsidP="00E5210C">
                  <w:pPr>
                    <w:rPr>
                      <w:sz w:val="28"/>
                      <w:szCs w:val="28"/>
                    </w:rPr>
                  </w:pPr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>О государственном языке Росси</w:t>
                  </w:r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>й</w:t>
                  </w:r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>ской Федерации</w:t>
                  </w:r>
                  <w:proofErr w:type="gramStart"/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 xml:space="preserve"> :</w:t>
                  </w:r>
                  <w:proofErr w:type="gramEnd"/>
                  <w:r>
                    <w:rPr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>федер</w:t>
                  </w:r>
                  <w:proofErr w:type="spellEnd"/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 xml:space="preserve">. </w:t>
                  </w:r>
                  <w:r w:rsidRPr="006F48A1">
                    <w:rPr>
                      <w:kern w:val="1"/>
                      <w:sz w:val="28"/>
                      <w:szCs w:val="28"/>
                      <w:lang w:eastAsia="ar-SA"/>
                    </w:rPr>
                    <w:t>закон</w:t>
                  </w:r>
                  <w:r>
                    <w:rPr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6F48A1">
                    <w:rPr>
                      <w:kern w:val="1"/>
                      <w:sz w:val="28"/>
                      <w:szCs w:val="28"/>
                      <w:lang w:eastAsia="ar-SA"/>
                    </w:rPr>
                    <w:t>:</w:t>
                  </w:r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 xml:space="preserve"> [утв.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 xml:space="preserve"> Мин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и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стерством образования и науки Ро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с</w:t>
                  </w:r>
                  <w:r w:rsidRPr="006D5712">
                    <w:rPr>
                      <w:sz w:val="28"/>
                      <w:szCs w:val="28"/>
                      <w:lang w:eastAsia="ar-SA"/>
                    </w:rPr>
                    <w:t>сийской Федерации 1 июня 2005 г.</w:t>
                  </w:r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>] // Мир русского слова.</w:t>
                  </w:r>
                  <w:r>
                    <w:rPr>
                      <w:kern w:val="1"/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>— 2005.</w:t>
                  </w:r>
                  <w:r>
                    <w:rPr>
                      <w:kern w:val="1"/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>— №</w:t>
                  </w:r>
                  <w:r>
                    <w:rPr>
                      <w:kern w:val="1"/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>1/2.</w:t>
                  </w:r>
                  <w:r>
                    <w:rPr>
                      <w:kern w:val="1"/>
                      <w:sz w:val="28"/>
                      <w:szCs w:val="28"/>
                      <w:lang w:eastAsia="ar-SA"/>
                    </w:rPr>
                    <w:t> </w:t>
                  </w:r>
                  <w:r w:rsidRPr="006D5712">
                    <w:rPr>
                      <w:kern w:val="1"/>
                      <w:sz w:val="28"/>
                      <w:szCs w:val="28"/>
                      <w:lang w:eastAsia="ar-SA"/>
                    </w:rPr>
                    <w:t>— С. 3–5.</w:t>
                  </w:r>
                </w:p>
              </w:tc>
              <w:tc>
                <w:tcPr>
                  <w:tcW w:w="5386" w:type="dxa"/>
                </w:tcPr>
                <w:p w:rsidR="00E5210C" w:rsidRPr="00E5210C" w:rsidRDefault="00E5210C" w:rsidP="00E5210C">
                  <w:pPr>
                    <w:spacing w:line="276" w:lineRule="auto"/>
                    <w:rPr>
                      <w:kern w:val="1"/>
                      <w:sz w:val="28"/>
                      <w:szCs w:val="28"/>
                      <w:lang w:val="en-US" w:eastAsia="ar-SA"/>
                    </w:rPr>
                  </w:pP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Законодательные</w:t>
                  </w:r>
                  <w:r w:rsidRPr="00E5210C">
                    <w:rPr>
                      <w:b/>
                      <w:bCs/>
                      <w:color w:val="000000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6D5712"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  <w:t>материалы</w:t>
                  </w:r>
                </w:p>
                <w:p w:rsidR="00E5210C" w:rsidRPr="00E5210C" w:rsidRDefault="00E5210C" w:rsidP="00F8688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O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gosudarstvennom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yazyke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Rossiy-skoy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proofErr w:type="gram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Fe</w:t>
                  </w:r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d</w:t>
                  </w:r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eratsii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:</w:t>
                  </w:r>
                  <w:proofErr w:type="gram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feder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proofErr w:type="spellStart"/>
                  <w:proofErr w:type="gram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zakon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:</w:t>
                  </w:r>
                  <w:proofErr w:type="gram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[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utv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Ministerstvom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obrazovaniya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i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nauki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Rossiyskoy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Federatsii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1 </w:t>
                  </w:r>
                  <w:proofErr w:type="spellStart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iyunya</w:t>
                  </w:r>
                  <w:proofErr w:type="spellEnd"/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2005 g.</w:t>
                  </w:r>
                  <w:r w:rsidR="00E414F6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]</w:t>
                  </w:r>
                  <w:r w:rsidRPr="00E5210C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E5210C">
                    <w:rPr>
                      <w:sz w:val="28"/>
                      <w:szCs w:val="28"/>
                      <w:lang w:val="en-US" w:eastAsia="ar-SA"/>
                    </w:rPr>
                    <w:t>[</w:t>
                  </w:r>
                  <w:r w:rsidR="00C10F08">
                    <w:rPr>
                      <w:sz w:val="28"/>
                      <w:szCs w:val="28"/>
                      <w:lang w:val="en-US" w:eastAsia="ar-SA"/>
                    </w:rPr>
                    <w:t>Federal law n</w:t>
                  </w:r>
                  <w:r w:rsidR="00D70955" w:rsidRPr="00031963">
                    <w:rPr>
                      <w:sz w:val="28"/>
                      <w:szCs w:val="28"/>
                      <w:lang w:val="en-US" w:eastAsia="ar-SA"/>
                    </w:rPr>
                    <w:t>o. 53-FZ of 1 June 2005: On state language of the Ru</w:t>
                  </w:r>
                  <w:r w:rsidR="00D70955" w:rsidRPr="00031963">
                    <w:rPr>
                      <w:sz w:val="28"/>
                      <w:szCs w:val="28"/>
                      <w:lang w:val="en-US" w:eastAsia="ar-SA"/>
                    </w:rPr>
                    <w:t>s</w:t>
                  </w:r>
                  <w:r w:rsidR="00D70955" w:rsidRPr="00031963">
                    <w:rPr>
                      <w:sz w:val="28"/>
                      <w:szCs w:val="28"/>
                      <w:lang w:val="en-US" w:eastAsia="ar-SA"/>
                    </w:rPr>
                    <w:t>sian Federation.</w:t>
                  </w:r>
                  <w:r w:rsidR="002F541C">
                    <w:rPr>
                      <w:sz w:val="28"/>
                      <w:szCs w:val="28"/>
                      <w:lang w:val="en-US" w:eastAsia="ar-SA"/>
                    </w:rPr>
                    <w:t>]</w:t>
                  </w:r>
                  <w:r w:rsidR="00D70955" w:rsidRPr="00031963"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="00D70955" w:rsidRPr="00031963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Mir </w:t>
                  </w:r>
                  <w:proofErr w:type="spellStart"/>
                  <w:r w:rsidR="00D70955" w:rsidRPr="00031963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russkogo</w:t>
                  </w:r>
                  <w:proofErr w:type="spellEnd"/>
                  <w:r w:rsidR="00D70955" w:rsidRPr="00031963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="00D70955" w:rsidRPr="00031963">
                    <w:rPr>
                      <w:i/>
                      <w:kern w:val="1"/>
                      <w:sz w:val="28"/>
                      <w:szCs w:val="28"/>
                      <w:lang w:val="en-US" w:eastAsia="ar-SA"/>
                    </w:rPr>
                    <w:t>slova</w:t>
                  </w:r>
                  <w:proofErr w:type="spellEnd"/>
                  <w:r w:rsidR="00FB13B9">
                    <w:rPr>
                      <w:kern w:val="1"/>
                      <w:sz w:val="28"/>
                      <w:szCs w:val="28"/>
                      <w:lang w:val="en-US" w:eastAsia="ar-SA"/>
                    </w:rPr>
                    <w:t xml:space="preserve">, </w:t>
                  </w:r>
                  <w:r w:rsidR="00D70955" w:rsidRPr="00031963">
                    <w:rPr>
                      <w:kern w:val="1"/>
                      <w:sz w:val="28"/>
                      <w:szCs w:val="28"/>
                      <w:lang w:val="en-US" w:eastAsia="ar-SA"/>
                    </w:rPr>
                    <w:t>2005, no.1/2, pp. 3–5 (in Russian).</w:t>
                  </w:r>
                </w:p>
              </w:tc>
            </w:tr>
            <w:tr w:rsidR="00CE186B" w:rsidRPr="007A32D8" w:rsidTr="00E555A7">
              <w:tc>
                <w:tcPr>
                  <w:tcW w:w="4957" w:type="dxa"/>
                </w:tcPr>
                <w:p w:rsidR="00CE186B" w:rsidRPr="006D5712" w:rsidRDefault="00CE186B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Электронный ресурс локального д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о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ступа</w:t>
                  </w:r>
                </w:p>
                <w:p w:rsidR="00CE186B" w:rsidRPr="006D5712" w:rsidRDefault="00CE186B" w:rsidP="00E5210C">
                  <w:pPr>
                    <w:spacing w:line="276" w:lineRule="auto"/>
                    <w:rPr>
                      <w:b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Брандт, З. Анализ данных. Статистич</w:t>
                  </w:r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е</w:t>
                  </w:r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ские и вычислительные методы для научных работников и инженеров [Электрон</w:t>
                  </w:r>
                  <w:proofErr w:type="gramStart"/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.</w:t>
                  </w:r>
                  <w:proofErr w:type="gramEnd"/>
                  <w:r w:rsidRPr="00DB5AB6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gramStart"/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р</w:t>
                  </w:r>
                  <w:proofErr w:type="gramEnd"/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есурс] / З.</w:t>
                  </w:r>
                  <w:r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 </w:t>
                  </w:r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Брандт. — М</w:t>
                  </w:r>
                  <w:r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осква</w:t>
                  </w:r>
                  <w:proofErr w:type="gramStart"/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:</w:t>
                  </w:r>
                  <w:proofErr w:type="gramEnd"/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Мир, 2003. — 1 эле</w:t>
                  </w:r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к</w:t>
                  </w:r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трон</w:t>
                  </w:r>
                  <w:proofErr w:type="gramStart"/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.</w:t>
                  </w:r>
                  <w:proofErr w:type="gramEnd"/>
                  <w:r w:rsidRPr="00DB5AB6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gramStart"/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о</w:t>
                  </w:r>
                  <w:proofErr w:type="gramEnd"/>
                  <w:r w:rsidRPr="006D5712">
                    <w:rPr>
                      <w:bCs/>
                      <w:kern w:val="1"/>
                      <w:sz w:val="28"/>
                      <w:szCs w:val="28"/>
                      <w:lang w:eastAsia="ar-SA"/>
                    </w:rPr>
                    <w:t>пт. диск (CD).</w:t>
                  </w:r>
                </w:p>
              </w:tc>
              <w:tc>
                <w:tcPr>
                  <w:tcW w:w="5386" w:type="dxa"/>
                </w:tcPr>
                <w:p w:rsidR="00F86888" w:rsidRPr="006D5712" w:rsidRDefault="00F86888" w:rsidP="00F86888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Электронный ресурс локального дост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у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па</w:t>
                  </w:r>
                </w:p>
                <w:p w:rsidR="00CE186B" w:rsidRPr="007A32D8" w:rsidRDefault="00D80B05" w:rsidP="00E5210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Brandt</w:t>
                  </w:r>
                  <w:r w:rsidRPr="00567700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Z</w:t>
                  </w:r>
                  <w:r w:rsidRPr="00567700">
                    <w:rPr>
                      <w:rFonts w:eastAsia="Arial Unicode MS" w:cs="Calibri"/>
                      <w:sz w:val="28"/>
                      <w:szCs w:val="28"/>
                      <w:lang w:eastAsia="ar-SA"/>
                    </w:rPr>
                    <w:t xml:space="preserve">. </w:t>
                  </w:r>
                  <w:proofErr w:type="spellStart"/>
                  <w:r w:rsidRPr="000754B1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Analiz</w:t>
                  </w:r>
                  <w:proofErr w:type="spellEnd"/>
                  <w:r w:rsidRPr="00567700">
                    <w:rPr>
                      <w:bCs/>
                      <w:i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0754B1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dannykh</w:t>
                  </w:r>
                  <w:proofErr w:type="spellEnd"/>
                  <w:r w:rsidRPr="00567700">
                    <w:rPr>
                      <w:bCs/>
                      <w:i/>
                      <w:kern w:val="1"/>
                      <w:sz w:val="28"/>
                      <w:szCs w:val="28"/>
                      <w:lang w:eastAsia="ar-SA"/>
                    </w:rPr>
                    <w:t xml:space="preserve">. </w:t>
                  </w:r>
                  <w:proofErr w:type="spellStart"/>
                  <w:r w:rsidRPr="000754B1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Statisticheskiye</w:t>
                  </w:r>
                  <w:proofErr w:type="spellEnd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i</w:t>
                  </w:r>
                  <w:proofErr w:type="spellEnd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754B1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vychislitelnyye</w:t>
                  </w:r>
                  <w:proofErr w:type="spellEnd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754B1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metody</w:t>
                  </w:r>
                  <w:proofErr w:type="spellEnd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754B1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dlya</w:t>
                  </w:r>
                  <w:proofErr w:type="spellEnd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754B1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nauchnykh</w:t>
                  </w:r>
                  <w:proofErr w:type="spellEnd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754B1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rabotnikov</w:t>
                  </w:r>
                  <w:proofErr w:type="spellEnd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i</w:t>
                  </w:r>
                  <w:proofErr w:type="spellEnd"/>
                  <w:r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proofErr w:type="spellStart"/>
                  <w:r w:rsidRPr="000754B1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>inzhenerov</w:t>
                  </w:r>
                  <w:proofErr w:type="spellEnd"/>
                  <w:r w:rsidRPr="00DC6912">
                    <w:rPr>
                      <w:bCs/>
                      <w:i/>
                      <w:kern w:val="1"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[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Data analysis</w:t>
                  </w:r>
                  <w:r w:rsidRPr="000D1FC1"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St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a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tistical and computational techniques for r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e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searchers and e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n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>gineers.]</w:t>
                  </w:r>
                  <w:r w:rsidRPr="0044377E"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1</w:t>
                  </w:r>
                  <w:r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 electronic optical dis</w:t>
                  </w:r>
                  <w:r w:rsidRPr="008E5514"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c</w:t>
                  </w:r>
                  <w:r w:rsidRPr="0044377E"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 xml:space="preserve"> (</w:t>
                  </w:r>
                  <w:r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CD</w:t>
                  </w:r>
                  <w:r w:rsidRPr="0044377E"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)</w:t>
                  </w:r>
                  <w:r>
                    <w:rPr>
                      <w:rFonts w:eastAsia="Arial Unicode MS" w:cs="Calibri"/>
                      <w:sz w:val="28"/>
                      <w:szCs w:val="28"/>
                      <w:lang w:val="en-US" w:eastAsia="ar-SA"/>
                    </w:rPr>
                    <w:t xml:space="preserve">. </w:t>
                  </w:r>
                  <w:r w:rsidRPr="000754B1"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M</w:t>
                  </w:r>
                  <w:r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oscow</w:t>
                  </w:r>
                  <w:r w:rsidRPr="0044377E"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 xml:space="preserve">: </w:t>
                  </w:r>
                  <w:r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Mir</w:t>
                  </w:r>
                  <w:r w:rsidRPr="0044377E">
                    <w:rPr>
                      <w:sz w:val="28"/>
                      <w:szCs w:val="28"/>
                      <w:lang w:val="en-US" w:eastAsia="ar-SA"/>
                    </w:rPr>
                    <w:t>,</w:t>
                  </w:r>
                  <w:r>
                    <w:rPr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44377E"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2003</w:t>
                  </w:r>
                  <w:r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 xml:space="preserve"> (in Russian)</w:t>
                  </w:r>
                  <w:r w:rsidRPr="0044377E">
                    <w:rPr>
                      <w:bCs/>
                      <w:kern w:val="1"/>
                      <w:sz w:val="28"/>
                      <w:szCs w:val="28"/>
                      <w:lang w:val="en-US" w:eastAsia="ar-SA"/>
                    </w:rPr>
                    <w:t>.</w:t>
                  </w:r>
                </w:p>
              </w:tc>
            </w:tr>
            <w:tr w:rsidR="00CE186B" w:rsidRPr="00605406" w:rsidTr="00E555A7">
              <w:tc>
                <w:tcPr>
                  <w:tcW w:w="4957" w:type="dxa"/>
                </w:tcPr>
                <w:p w:rsidR="00CE186B" w:rsidRPr="006D5712" w:rsidRDefault="00CE186B" w:rsidP="00E5210C">
                  <w:pPr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Электронный ресурс удалённого д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о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ступа</w:t>
                  </w:r>
                </w:p>
                <w:p w:rsidR="00CE186B" w:rsidRPr="006D5712" w:rsidRDefault="00CE186B" w:rsidP="00E5210C">
                  <w:pPr>
                    <w:spacing w:line="276" w:lineRule="auto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4F218F">
                    <w:rPr>
                      <w:sz w:val="28"/>
                    </w:rPr>
                    <w:t>Информационные системы, банки да</w:t>
                  </w:r>
                  <w:r w:rsidRPr="004F218F">
                    <w:rPr>
                      <w:sz w:val="28"/>
                    </w:rPr>
                    <w:t>н</w:t>
                  </w:r>
                  <w:r w:rsidRPr="004F218F">
                    <w:rPr>
                      <w:sz w:val="28"/>
                    </w:rPr>
                    <w:t>ных в области охраны окружающей среды и природопользования / Ком</w:t>
                  </w:r>
                  <w:r w:rsidRPr="004F218F">
                    <w:rPr>
                      <w:sz w:val="28"/>
                    </w:rPr>
                    <w:t>и</w:t>
                  </w:r>
                  <w:r w:rsidRPr="004F218F">
                    <w:rPr>
                      <w:sz w:val="28"/>
                    </w:rPr>
                    <w:t xml:space="preserve">тет по охране окружающей среды и </w:t>
                  </w:r>
                  <w:r w:rsidRPr="004F218F">
                    <w:rPr>
                      <w:sz w:val="28"/>
                    </w:rPr>
                    <w:lastRenderedPageBreak/>
                    <w:t>природных ресурсов Ростовской обл</w:t>
                  </w:r>
                  <w:r w:rsidRPr="004F218F">
                    <w:rPr>
                      <w:sz w:val="28"/>
                    </w:rPr>
                    <w:t>а</w:t>
                  </w:r>
                  <w:r w:rsidRPr="004F218F">
                    <w:rPr>
                      <w:sz w:val="28"/>
                    </w:rPr>
                    <w:t xml:space="preserve">сти. — </w:t>
                  </w:r>
                  <w:r w:rsidRPr="004F218F">
                    <w:rPr>
                      <w:sz w:val="28"/>
                      <w:szCs w:val="28"/>
                    </w:rPr>
                    <w:t>Режим доступа: http://www.doncomeco.ru/about/inform_baza/ (дата обращения: 11.05.2012).</w:t>
                  </w:r>
                </w:p>
              </w:tc>
              <w:tc>
                <w:tcPr>
                  <w:tcW w:w="5386" w:type="dxa"/>
                </w:tcPr>
                <w:p w:rsidR="002911D0" w:rsidRPr="00FF30C9" w:rsidRDefault="002911D0" w:rsidP="002911D0">
                  <w:pPr>
                    <w:spacing w:line="276" w:lineRule="auto"/>
                    <w:rPr>
                      <w:sz w:val="28"/>
                      <w:szCs w:val="28"/>
                      <w:lang w:val="en-US" w:eastAsia="ar-SA"/>
                    </w:rPr>
                  </w:pP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lastRenderedPageBreak/>
                    <w:t>Электронный</w:t>
                  </w:r>
                  <w:r w:rsidRPr="00FF30C9">
                    <w:rPr>
                      <w:b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ресурс</w:t>
                  </w:r>
                  <w:r w:rsidRPr="00FF30C9">
                    <w:rPr>
                      <w:b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удалённого</w:t>
                  </w:r>
                  <w:r w:rsidRPr="00FF30C9">
                    <w:rPr>
                      <w:b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дост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у</w:t>
                  </w:r>
                  <w:r w:rsidRPr="006D5712">
                    <w:rPr>
                      <w:b/>
                      <w:sz w:val="28"/>
                      <w:szCs w:val="28"/>
                      <w:lang w:eastAsia="ar-SA"/>
                    </w:rPr>
                    <w:t>па</w:t>
                  </w:r>
                </w:p>
                <w:p w:rsidR="00CE186B" w:rsidRPr="00FF30C9" w:rsidRDefault="00092D32" w:rsidP="00092D32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241BE">
                    <w:rPr>
                      <w:sz w:val="28"/>
                      <w:lang w:val="en-US"/>
                    </w:rPr>
                    <w:t>Committee for Environment and Resources Conservation of Rostov Region</w:t>
                  </w:r>
                  <w:r>
                    <w:rPr>
                      <w:sz w:val="28"/>
                      <w:lang w:val="en-US"/>
                    </w:rPr>
                    <w:t xml:space="preserve">. 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Info</w:t>
                  </w:r>
                  <w:r w:rsidR="00875F05" w:rsidRPr="00875F05">
                    <w:rPr>
                      <w:i/>
                      <w:sz w:val="28"/>
                      <w:lang w:val="en-US"/>
                    </w:rPr>
                    <w:t>r</w:t>
                  </w:r>
                  <w:r w:rsidR="00875F05" w:rsidRPr="00875F05">
                    <w:rPr>
                      <w:i/>
                      <w:sz w:val="28"/>
                      <w:lang w:val="en-US"/>
                    </w:rPr>
                    <w:t>matsionnye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sistemy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,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banki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dannykh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v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o</w:t>
                  </w:r>
                  <w:r w:rsidR="00875F05" w:rsidRPr="00875F05">
                    <w:rPr>
                      <w:i/>
                      <w:sz w:val="28"/>
                      <w:lang w:val="en-US"/>
                    </w:rPr>
                    <w:t>b</w:t>
                  </w:r>
                  <w:r w:rsidR="00875F05" w:rsidRPr="00875F05">
                    <w:rPr>
                      <w:i/>
                      <w:sz w:val="28"/>
                      <w:lang w:val="en-US"/>
                    </w:rPr>
                    <w:t>lasti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okhrany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okruzhayushchey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sredy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i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pr</w:t>
                  </w:r>
                  <w:r w:rsidR="00875F05" w:rsidRPr="00875F05">
                    <w:rPr>
                      <w:i/>
                      <w:sz w:val="28"/>
                      <w:lang w:val="en-US"/>
                    </w:rPr>
                    <w:t>i</w:t>
                  </w:r>
                  <w:r w:rsidR="00875F05" w:rsidRPr="00875F05">
                    <w:rPr>
                      <w:i/>
                      <w:sz w:val="28"/>
                      <w:lang w:val="en-US"/>
                    </w:rPr>
                    <w:t>rodopol'zovaniya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/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Komitet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po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okhrane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okr</w:t>
                  </w:r>
                  <w:r w:rsidR="00875F05" w:rsidRPr="00875F05">
                    <w:rPr>
                      <w:i/>
                      <w:sz w:val="28"/>
                      <w:lang w:val="en-US"/>
                    </w:rPr>
                    <w:t>u</w:t>
                  </w:r>
                  <w:r w:rsidR="00875F05" w:rsidRPr="00875F05">
                    <w:rPr>
                      <w:i/>
                      <w:sz w:val="28"/>
                      <w:lang w:val="en-US"/>
                    </w:rPr>
                    <w:lastRenderedPageBreak/>
                    <w:t>zhayushchey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sredy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i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prirodnykh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resursov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Rostovskoy</w:t>
                  </w:r>
                  <w:proofErr w:type="spellEnd"/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="00875F05" w:rsidRPr="00875F05">
                    <w:rPr>
                      <w:i/>
                      <w:sz w:val="28"/>
                      <w:lang w:val="en-US"/>
                    </w:rPr>
                    <w:t>oblasti</w:t>
                  </w:r>
                  <w:proofErr w:type="spellEnd"/>
                  <w:r w:rsidR="00875F05">
                    <w:rPr>
                      <w:i/>
                      <w:sz w:val="28"/>
                      <w:lang w:val="en-US"/>
                    </w:rPr>
                    <w:t>.</w:t>
                  </w:r>
                  <w:r w:rsidR="00875F05" w:rsidRPr="00875F05">
                    <w:rPr>
                      <w:i/>
                      <w:sz w:val="28"/>
                      <w:lang w:val="en-US"/>
                    </w:rPr>
                    <w:t xml:space="preserve"> </w:t>
                  </w:r>
                  <w:r w:rsidR="00FF30C9">
                    <w:rPr>
                      <w:sz w:val="28"/>
                      <w:lang w:val="en-US"/>
                    </w:rPr>
                    <w:t>[Information systems, d</w:t>
                  </w:r>
                  <w:r w:rsidR="00FF30C9">
                    <w:rPr>
                      <w:sz w:val="28"/>
                      <w:lang w:val="en-US"/>
                    </w:rPr>
                    <w:t>a</w:t>
                  </w:r>
                  <w:r w:rsidR="00FF30C9">
                    <w:rPr>
                      <w:sz w:val="28"/>
                      <w:lang w:val="en-US"/>
                    </w:rPr>
                    <w:t>ta banks in environmental protection and na</w:t>
                  </w:r>
                  <w:r w:rsidR="00FF30C9">
                    <w:rPr>
                      <w:sz w:val="28"/>
                      <w:lang w:val="en-US"/>
                    </w:rPr>
                    <w:t>t</w:t>
                  </w:r>
                  <w:r w:rsidR="00FF30C9">
                    <w:rPr>
                      <w:sz w:val="28"/>
                      <w:lang w:val="en-US"/>
                    </w:rPr>
                    <w:t xml:space="preserve">ural management.] Available at: </w:t>
                  </w:r>
                  <w:r w:rsidR="00FF30C9" w:rsidRPr="00267503">
                    <w:rPr>
                      <w:sz w:val="28"/>
                      <w:szCs w:val="28"/>
                      <w:lang w:val="en-US"/>
                    </w:rPr>
                    <w:t>http://www.doncomeco.ru/about/</w:t>
                  </w:r>
                  <w:r w:rsidR="00FF30C9" w:rsidRPr="00267503">
                    <w:rPr>
                      <w:sz w:val="28"/>
                      <w:szCs w:val="28"/>
                      <w:lang w:val="en-US"/>
                    </w:rPr>
                    <w:br/>
                  </w:r>
                  <w:proofErr w:type="spellStart"/>
                  <w:r w:rsidR="00FF30C9" w:rsidRPr="00267503">
                    <w:rPr>
                      <w:sz w:val="28"/>
                      <w:szCs w:val="28"/>
                      <w:lang w:val="en-US"/>
                    </w:rPr>
                    <w:t>inform_baza</w:t>
                  </w:r>
                  <w:proofErr w:type="spellEnd"/>
                  <w:r w:rsidR="00FF30C9" w:rsidRPr="00267503">
                    <w:rPr>
                      <w:sz w:val="28"/>
                      <w:szCs w:val="28"/>
                      <w:lang w:val="en-US"/>
                    </w:rPr>
                    <w:t>/ (</w:t>
                  </w:r>
                  <w:r w:rsidR="00FF30C9">
                    <w:rPr>
                      <w:sz w:val="28"/>
                      <w:szCs w:val="28"/>
                      <w:lang w:val="en-US"/>
                    </w:rPr>
                    <w:t>accessed</w:t>
                  </w:r>
                  <w:r w:rsidR="00FF30C9" w:rsidRPr="00267503">
                    <w:rPr>
                      <w:sz w:val="28"/>
                      <w:szCs w:val="28"/>
                      <w:lang w:val="en-US"/>
                    </w:rPr>
                    <w:t xml:space="preserve">: </w:t>
                  </w:r>
                  <w:r w:rsidR="00FF30C9">
                    <w:rPr>
                      <w:sz w:val="28"/>
                      <w:szCs w:val="28"/>
                      <w:lang w:val="en-US"/>
                    </w:rPr>
                    <w:t xml:space="preserve">11.05.2012) </w:t>
                  </w:r>
                  <w:r w:rsidR="00FF30C9" w:rsidRPr="00567700">
                    <w:rPr>
                      <w:sz w:val="28"/>
                      <w:lang w:val="en-US"/>
                    </w:rPr>
                    <w:t>(in Ru</w:t>
                  </w:r>
                  <w:r w:rsidR="00FF30C9" w:rsidRPr="00567700">
                    <w:rPr>
                      <w:sz w:val="28"/>
                      <w:lang w:val="en-US"/>
                    </w:rPr>
                    <w:t>s</w:t>
                  </w:r>
                  <w:r w:rsidR="00FF30C9" w:rsidRPr="00567700">
                    <w:rPr>
                      <w:sz w:val="28"/>
                      <w:lang w:val="en-US"/>
                    </w:rPr>
                    <w:t>sian).</w:t>
                  </w:r>
                </w:p>
              </w:tc>
            </w:tr>
            <w:tr w:rsidR="00CE186B" w:rsidRPr="00D040EF" w:rsidTr="00E555A7">
              <w:tc>
                <w:tcPr>
                  <w:tcW w:w="4957" w:type="dxa"/>
                </w:tcPr>
                <w:p w:rsidR="00CE186B" w:rsidRPr="00F64AB7" w:rsidRDefault="00CE186B" w:rsidP="00E5210C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Описание</w:t>
                  </w:r>
                  <w:r w:rsidRPr="00F64AB7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ГОСТа</w:t>
                  </w:r>
                </w:p>
                <w:p w:rsidR="00CE186B" w:rsidRPr="006D5712" w:rsidRDefault="00CE186B" w:rsidP="00E5210C">
                  <w:pPr>
                    <w:spacing w:line="276" w:lineRule="auto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BA1247">
                    <w:rPr>
                      <w:color w:val="000000"/>
                      <w:sz w:val="28"/>
                      <w:szCs w:val="28"/>
                    </w:rPr>
                    <w:t>Государственная система обеспеч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ния единства измерений. Измерение расх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да и количества жидкостей и газов с помощью стандартных сужающих устройств. Ч. 5</w:t>
                  </w:r>
                  <w:proofErr w:type="gramStart"/>
                  <w:r w:rsidRPr="00BA1247">
                    <w:rPr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A1247">
                    <w:rPr>
                      <w:color w:val="000000"/>
                      <w:sz w:val="28"/>
                      <w:szCs w:val="28"/>
                    </w:rPr>
                    <w:t xml:space="preserve"> Методика в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полнения измерений</w:t>
                  </w:r>
                  <w:proofErr w:type="gramStart"/>
                  <w:r w:rsidRPr="00BA1247">
                    <w:rPr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A1247">
                    <w:rPr>
                      <w:color w:val="000000"/>
                      <w:sz w:val="28"/>
                      <w:szCs w:val="28"/>
                    </w:rPr>
                    <w:t xml:space="preserve"> ГОСТ 8.586.5–2005 / Ме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ж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государственный Совет по стандарт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зации, метрологии и сертификации.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 xml:space="preserve">— Москва : </w:t>
                  </w:r>
                  <w:proofErr w:type="spellStart"/>
                  <w:r w:rsidRPr="00BA1247">
                    <w:rPr>
                      <w:color w:val="000000"/>
                      <w:sz w:val="28"/>
                      <w:szCs w:val="28"/>
                    </w:rPr>
                    <w:t>Стандарти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BA1247">
                    <w:rPr>
                      <w:color w:val="000000"/>
                      <w:sz w:val="28"/>
                      <w:szCs w:val="28"/>
                    </w:rPr>
                    <w:t>форм</w:t>
                  </w:r>
                  <w:proofErr w:type="spellEnd"/>
                  <w:r w:rsidRPr="00BA1247">
                    <w:rPr>
                      <w:color w:val="000000"/>
                      <w:sz w:val="28"/>
                      <w:szCs w:val="28"/>
                    </w:rPr>
                    <w:t>, 2007. — 94 с.</w:t>
                  </w:r>
                </w:p>
              </w:tc>
              <w:tc>
                <w:tcPr>
                  <w:tcW w:w="5386" w:type="dxa"/>
                </w:tcPr>
                <w:p w:rsidR="00B7678A" w:rsidRPr="00F64AB7" w:rsidRDefault="00B7678A" w:rsidP="00B7678A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Описание</w:t>
                  </w:r>
                  <w:r w:rsidRPr="00F64AB7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ГОСТа</w:t>
                  </w:r>
                </w:p>
                <w:p w:rsidR="00CE186B" w:rsidRPr="00D040EF" w:rsidRDefault="00D57BD0" w:rsidP="00D040E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CIS Council for Standardization, Metrol</w:t>
                  </w:r>
                  <w:r>
                    <w:rPr>
                      <w:sz w:val="28"/>
                      <w:szCs w:val="28"/>
                      <w:lang w:val="en-US"/>
                    </w:rPr>
                    <w:t>o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gy and Certification.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Gosudarstvennaya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sistema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obespeche-niya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edinstva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izmereniy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.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Izmerenie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raskhoda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kolichestva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zhidkostey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gazov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s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pomoshch'yu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standartnykh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su-zhayushchikh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ustroystv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. Ch. </w:t>
                  </w:r>
                  <w:proofErr w:type="gram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5 :</w:t>
                  </w:r>
                  <w:proofErr w:type="gram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Metodika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vypolneniya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izm</w:t>
                  </w:r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e</w:t>
                  </w:r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>reniy</w:t>
                  </w:r>
                  <w:proofErr w:type="spellEnd"/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: GOST 8.586.5–2005</w:t>
                  </w:r>
                  <w:r w:rsidR="002C6E86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="00FF4CE0" w:rsidRPr="00FF4CE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3F6128" w:rsidRPr="00986FB9">
                    <w:rPr>
                      <w:sz w:val="28"/>
                      <w:szCs w:val="28"/>
                      <w:lang w:val="en-US"/>
                    </w:rPr>
                    <w:t>[</w:t>
                  </w:r>
                  <w:r w:rsidR="003F6128" w:rsidRPr="00CD5E26">
                    <w:rPr>
                      <w:sz w:val="28"/>
                      <w:szCs w:val="28"/>
                      <w:lang w:val="en-US"/>
                    </w:rPr>
                    <w:t xml:space="preserve">State standard 8.586.5–2005. </w:t>
                  </w:r>
                  <w:r w:rsidR="00AE46B2">
                    <w:rPr>
                      <w:sz w:val="28"/>
                      <w:szCs w:val="28"/>
                      <w:lang w:val="en-US"/>
                    </w:rPr>
                    <w:t>National Measurement Assu</w:t>
                  </w:r>
                  <w:r w:rsidR="00AE46B2">
                    <w:rPr>
                      <w:sz w:val="28"/>
                      <w:szCs w:val="28"/>
                      <w:lang w:val="en-US"/>
                    </w:rPr>
                    <w:t>r</w:t>
                  </w:r>
                  <w:r w:rsidR="00AE46B2">
                    <w:rPr>
                      <w:sz w:val="28"/>
                      <w:szCs w:val="28"/>
                      <w:lang w:val="en-US"/>
                    </w:rPr>
                    <w:t>ance System.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 xml:space="preserve"> Measurements of </w:t>
                  </w:r>
                  <w:r w:rsidR="00D040EF">
                    <w:rPr>
                      <w:sz w:val="28"/>
                      <w:szCs w:val="28"/>
                      <w:lang w:val="en-US"/>
                    </w:rPr>
                    <w:t>fluid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 xml:space="preserve"> and gas flow rate and </w:t>
                  </w:r>
                  <w:r w:rsidR="00D040EF">
                    <w:rPr>
                      <w:sz w:val="28"/>
                      <w:szCs w:val="28"/>
                      <w:lang w:val="en-US"/>
                    </w:rPr>
                    <w:t>amount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 xml:space="preserve"> by means </w:t>
                  </w:r>
                  <w:r w:rsidR="003F6128" w:rsidRPr="0012650F">
                    <w:rPr>
                      <w:sz w:val="28"/>
                      <w:szCs w:val="28"/>
                      <w:lang w:val="en-US"/>
                    </w:rPr>
                    <w:t xml:space="preserve">of orifice 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>i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>n</w:t>
                  </w:r>
                  <w:r w:rsidR="002C6E86">
                    <w:rPr>
                      <w:sz w:val="28"/>
                      <w:szCs w:val="28"/>
                      <w:lang w:val="en-US"/>
                    </w:rPr>
                    <w:t>struments. Part 5: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3F6128" w:rsidRPr="0012650F">
                    <w:rPr>
                      <w:sz w:val="28"/>
                      <w:szCs w:val="28"/>
                      <w:lang w:val="en-US"/>
                    </w:rPr>
                    <w:t xml:space="preserve">Measurement 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>procedure.</w:t>
                  </w:r>
                  <w:r w:rsidR="003F6128" w:rsidRPr="0012650F">
                    <w:rPr>
                      <w:sz w:val="28"/>
                      <w:szCs w:val="28"/>
                      <w:lang w:val="en-US"/>
                    </w:rPr>
                    <w:t>] Moscow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 xml:space="preserve">: </w:t>
                  </w:r>
                  <w:proofErr w:type="spellStart"/>
                  <w:r w:rsidR="003F6128">
                    <w:rPr>
                      <w:sz w:val="28"/>
                      <w:szCs w:val="28"/>
                      <w:lang w:val="en-US"/>
                    </w:rPr>
                    <w:t>Standartinform</w:t>
                  </w:r>
                  <w:proofErr w:type="spellEnd"/>
                  <w:r w:rsidR="003F6128">
                    <w:rPr>
                      <w:sz w:val="28"/>
                      <w:szCs w:val="28"/>
                      <w:lang w:val="en-US" w:eastAsia="ar-SA"/>
                    </w:rPr>
                    <w:t xml:space="preserve">, 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>2007</w:t>
                  </w:r>
                  <w:r w:rsidR="003F6128" w:rsidRPr="00986FB9">
                    <w:rPr>
                      <w:sz w:val="28"/>
                      <w:szCs w:val="28"/>
                      <w:lang w:val="en-US"/>
                    </w:rPr>
                    <w:t>,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 xml:space="preserve"> 9</w:t>
                  </w:r>
                  <w:r w:rsidR="001B2165">
                    <w:rPr>
                      <w:sz w:val="28"/>
                      <w:szCs w:val="28"/>
                      <w:lang w:val="en-US"/>
                    </w:rPr>
                    <w:t xml:space="preserve">4 </w:t>
                  </w:r>
                  <w:r w:rsidR="003F6128" w:rsidRPr="0012650F">
                    <w:rPr>
                      <w:sz w:val="28"/>
                      <w:szCs w:val="28"/>
                      <w:lang w:val="en-US"/>
                    </w:rPr>
                    <w:t>p.</w:t>
                  </w:r>
                  <w:r w:rsidR="003F6128">
                    <w:rPr>
                      <w:sz w:val="28"/>
                      <w:szCs w:val="28"/>
                      <w:lang w:val="en-US"/>
                    </w:rPr>
                    <w:t xml:space="preserve"> (in Russian).</w:t>
                  </w:r>
                </w:p>
              </w:tc>
            </w:tr>
          </w:tbl>
          <w:p w:rsidR="00EC08D5" w:rsidRPr="00D040EF" w:rsidRDefault="00EC08D5" w:rsidP="00E5210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73F1B" w:rsidRPr="00D040EF" w:rsidRDefault="00773F1B" w:rsidP="00C90F17">
      <w:pPr>
        <w:spacing w:line="276" w:lineRule="auto"/>
        <w:rPr>
          <w:lang w:val="en-US"/>
        </w:rPr>
      </w:pPr>
      <w:bookmarkStart w:id="0" w:name="_GoBack"/>
      <w:bookmarkEnd w:id="0"/>
    </w:p>
    <w:sectPr w:rsidR="00773F1B" w:rsidRPr="00D040EF" w:rsidSect="00972B9A">
      <w:headerReference w:type="even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89" w:rsidRDefault="00440C89" w:rsidP="00605406">
      <w:r>
        <w:separator/>
      </w:r>
    </w:p>
  </w:endnote>
  <w:endnote w:type="continuationSeparator" w:id="0">
    <w:p w:rsidR="00440C89" w:rsidRDefault="00440C89" w:rsidP="0060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89" w:rsidRDefault="00440C89" w:rsidP="00605406">
      <w:r>
        <w:separator/>
      </w:r>
    </w:p>
  </w:footnote>
  <w:footnote w:type="continuationSeparator" w:id="0">
    <w:p w:rsidR="00440C89" w:rsidRDefault="00440C89" w:rsidP="00605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A7" w:rsidRPr="00605406" w:rsidRDefault="00E555A7">
    <w:pPr>
      <w:pStyle w:val="a9"/>
      <w:rPr>
        <w:lang w:val="en-US"/>
      </w:rPr>
    </w:pPr>
    <w:proofErr w:type="spellStart"/>
    <w:proofErr w:type="gramStart"/>
    <w:r>
      <w:rPr>
        <w:lang w:val="en-US"/>
      </w:rPr>
      <w:t>fjfjjfjf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3B91"/>
    <w:multiLevelType w:val="hybridMultilevel"/>
    <w:tmpl w:val="63C8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3F2E9E"/>
    <w:multiLevelType w:val="hybridMultilevel"/>
    <w:tmpl w:val="4AF27A90"/>
    <w:lvl w:ilvl="0" w:tplc="46629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F1B"/>
    <w:rsid w:val="000116D5"/>
    <w:rsid w:val="00012A8A"/>
    <w:rsid w:val="0002403F"/>
    <w:rsid w:val="00026D1F"/>
    <w:rsid w:val="00032BA1"/>
    <w:rsid w:val="00041270"/>
    <w:rsid w:val="00041491"/>
    <w:rsid w:val="00046809"/>
    <w:rsid w:val="000518C3"/>
    <w:rsid w:val="00054FDA"/>
    <w:rsid w:val="00056037"/>
    <w:rsid w:val="00065206"/>
    <w:rsid w:val="00073137"/>
    <w:rsid w:val="000754B1"/>
    <w:rsid w:val="00080992"/>
    <w:rsid w:val="000815AF"/>
    <w:rsid w:val="00082D8D"/>
    <w:rsid w:val="00085797"/>
    <w:rsid w:val="00086A51"/>
    <w:rsid w:val="000916D2"/>
    <w:rsid w:val="00092D32"/>
    <w:rsid w:val="00093D87"/>
    <w:rsid w:val="000A1FAD"/>
    <w:rsid w:val="000A3C86"/>
    <w:rsid w:val="000A61D5"/>
    <w:rsid w:val="000A6ACF"/>
    <w:rsid w:val="000C37CB"/>
    <w:rsid w:val="000C3A74"/>
    <w:rsid w:val="000C4643"/>
    <w:rsid w:val="000D1FC1"/>
    <w:rsid w:val="000D23B4"/>
    <w:rsid w:val="000D3F89"/>
    <w:rsid w:val="000D5190"/>
    <w:rsid w:val="0011253A"/>
    <w:rsid w:val="001203E6"/>
    <w:rsid w:val="00123582"/>
    <w:rsid w:val="001241BE"/>
    <w:rsid w:val="0012650F"/>
    <w:rsid w:val="001301C4"/>
    <w:rsid w:val="00131401"/>
    <w:rsid w:val="001756B1"/>
    <w:rsid w:val="00182E63"/>
    <w:rsid w:val="001857C4"/>
    <w:rsid w:val="001942C2"/>
    <w:rsid w:val="001B2165"/>
    <w:rsid w:val="001B7A7E"/>
    <w:rsid w:val="001D6B32"/>
    <w:rsid w:val="001E11B3"/>
    <w:rsid w:val="001F3634"/>
    <w:rsid w:val="001F73F3"/>
    <w:rsid w:val="00204C77"/>
    <w:rsid w:val="00206DEF"/>
    <w:rsid w:val="00210EA9"/>
    <w:rsid w:val="002236C7"/>
    <w:rsid w:val="0023002B"/>
    <w:rsid w:val="00232D65"/>
    <w:rsid w:val="002346C5"/>
    <w:rsid w:val="00237578"/>
    <w:rsid w:val="002464A6"/>
    <w:rsid w:val="00250460"/>
    <w:rsid w:val="00251918"/>
    <w:rsid w:val="00254A3E"/>
    <w:rsid w:val="00255C3A"/>
    <w:rsid w:val="00266330"/>
    <w:rsid w:val="00267503"/>
    <w:rsid w:val="002717A9"/>
    <w:rsid w:val="002754C6"/>
    <w:rsid w:val="00275B5B"/>
    <w:rsid w:val="002805E1"/>
    <w:rsid w:val="002911D0"/>
    <w:rsid w:val="00293945"/>
    <w:rsid w:val="00297C94"/>
    <w:rsid w:val="002A34AF"/>
    <w:rsid w:val="002A3DB3"/>
    <w:rsid w:val="002A6726"/>
    <w:rsid w:val="002B7594"/>
    <w:rsid w:val="002C0EE0"/>
    <w:rsid w:val="002C160C"/>
    <w:rsid w:val="002C2AF3"/>
    <w:rsid w:val="002C6E86"/>
    <w:rsid w:val="002D203C"/>
    <w:rsid w:val="002D3630"/>
    <w:rsid w:val="002D63B8"/>
    <w:rsid w:val="002E6E02"/>
    <w:rsid w:val="002E781D"/>
    <w:rsid w:val="002F2A50"/>
    <w:rsid w:val="002F541C"/>
    <w:rsid w:val="002F77A2"/>
    <w:rsid w:val="0030771E"/>
    <w:rsid w:val="003107D0"/>
    <w:rsid w:val="003253BF"/>
    <w:rsid w:val="0033342B"/>
    <w:rsid w:val="0033376A"/>
    <w:rsid w:val="003467FF"/>
    <w:rsid w:val="00352473"/>
    <w:rsid w:val="00352CD3"/>
    <w:rsid w:val="0035325C"/>
    <w:rsid w:val="00354A7F"/>
    <w:rsid w:val="003551D1"/>
    <w:rsid w:val="003640A4"/>
    <w:rsid w:val="0037181F"/>
    <w:rsid w:val="003722B7"/>
    <w:rsid w:val="0037570C"/>
    <w:rsid w:val="0039532A"/>
    <w:rsid w:val="00395555"/>
    <w:rsid w:val="003A02BE"/>
    <w:rsid w:val="003C2786"/>
    <w:rsid w:val="003C37B8"/>
    <w:rsid w:val="003D1FA4"/>
    <w:rsid w:val="003D5BA8"/>
    <w:rsid w:val="003E7AAE"/>
    <w:rsid w:val="003F2FDF"/>
    <w:rsid w:val="003F6128"/>
    <w:rsid w:val="00400C1D"/>
    <w:rsid w:val="0040284D"/>
    <w:rsid w:val="00405BB8"/>
    <w:rsid w:val="00407039"/>
    <w:rsid w:val="004071DD"/>
    <w:rsid w:val="00407FC7"/>
    <w:rsid w:val="004142EE"/>
    <w:rsid w:val="00421FAC"/>
    <w:rsid w:val="00425793"/>
    <w:rsid w:val="00426D26"/>
    <w:rsid w:val="00433CD4"/>
    <w:rsid w:val="00440C89"/>
    <w:rsid w:val="00442F54"/>
    <w:rsid w:val="0044377E"/>
    <w:rsid w:val="00451570"/>
    <w:rsid w:val="0046174C"/>
    <w:rsid w:val="0046363B"/>
    <w:rsid w:val="00473284"/>
    <w:rsid w:val="00473CBF"/>
    <w:rsid w:val="0048221F"/>
    <w:rsid w:val="00495DCB"/>
    <w:rsid w:val="004A15F7"/>
    <w:rsid w:val="004B71E4"/>
    <w:rsid w:val="004C3901"/>
    <w:rsid w:val="004C52E9"/>
    <w:rsid w:val="004D76E5"/>
    <w:rsid w:val="004E0B30"/>
    <w:rsid w:val="004E3FFD"/>
    <w:rsid w:val="004E49A5"/>
    <w:rsid w:val="004E6290"/>
    <w:rsid w:val="004F0245"/>
    <w:rsid w:val="004F218F"/>
    <w:rsid w:val="00500F10"/>
    <w:rsid w:val="00506CAF"/>
    <w:rsid w:val="005100C6"/>
    <w:rsid w:val="00516C39"/>
    <w:rsid w:val="005227E9"/>
    <w:rsid w:val="00525195"/>
    <w:rsid w:val="00525C95"/>
    <w:rsid w:val="00527581"/>
    <w:rsid w:val="00530C92"/>
    <w:rsid w:val="00531FFC"/>
    <w:rsid w:val="00533698"/>
    <w:rsid w:val="005339B4"/>
    <w:rsid w:val="00565961"/>
    <w:rsid w:val="005770C3"/>
    <w:rsid w:val="0058427D"/>
    <w:rsid w:val="0058430B"/>
    <w:rsid w:val="005862E3"/>
    <w:rsid w:val="00591BC3"/>
    <w:rsid w:val="00595177"/>
    <w:rsid w:val="00595A1E"/>
    <w:rsid w:val="00596685"/>
    <w:rsid w:val="00597280"/>
    <w:rsid w:val="005A57F1"/>
    <w:rsid w:val="005B5970"/>
    <w:rsid w:val="005C73DF"/>
    <w:rsid w:val="005D0D06"/>
    <w:rsid w:val="005D54AD"/>
    <w:rsid w:val="005D7CDB"/>
    <w:rsid w:val="005E45C0"/>
    <w:rsid w:val="005E7A6C"/>
    <w:rsid w:val="005F3BEA"/>
    <w:rsid w:val="005F45CC"/>
    <w:rsid w:val="005F6CD6"/>
    <w:rsid w:val="006027F4"/>
    <w:rsid w:val="00604146"/>
    <w:rsid w:val="00605406"/>
    <w:rsid w:val="00605D74"/>
    <w:rsid w:val="00607FB0"/>
    <w:rsid w:val="0061281D"/>
    <w:rsid w:val="00620E2C"/>
    <w:rsid w:val="00632F9A"/>
    <w:rsid w:val="006563ED"/>
    <w:rsid w:val="00660BFB"/>
    <w:rsid w:val="00661C5E"/>
    <w:rsid w:val="006758B2"/>
    <w:rsid w:val="006837CC"/>
    <w:rsid w:val="0068669B"/>
    <w:rsid w:val="00687B04"/>
    <w:rsid w:val="0069329A"/>
    <w:rsid w:val="006A083E"/>
    <w:rsid w:val="006A1E32"/>
    <w:rsid w:val="006B6F60"/>
    <w:rsid w:val="006C3FBC"/>
    <w:rsid w:val="006C47E9"/>
    <w:rsid w:val="006D2511"/>
    <w:rsid w:val="006D40F9"/>
    <w:rsid w:val="006E30D2"/>
    <w:rsid w:val="006F48A1"/>
    <w:rsid w:val="00700434"/>
    <w:rsid w:val="0070148D"/>
    <w:rsid w:val="007162AE"/>
    <w:rsid w:val="00717996"/>
    <w:rsid w:val="00721FA6"/>
    <w:rsid w:val="007345D6"/>
    <w:rsid w:val="00734BB4"/>
    <w:rsid w:val="0073568C"/>
    <w:rsid w:val="00740950"/>
    <w:rsid w:val="00740A7B"/>
    <w:rsid w:val="00751332"/>
    <w:rsid w:val="007514ED"/>
    <w:rsid w:val="007643BF"/>
    <w:rsid w:val="00767AD6"/>
    <w:rsid w:val="007711CD"/>
    <w:rsid w:val="00773F1B"/>
    <w:rsid w:val="0077501B"/>
    <w:rsid w:val="007A32D8"/>
    <w:rsid w:val="007A458D"/>
    <w:rsid w:val="007A6B58"/>
    <w:rsid w:val="007B235D"/>
    <w:rsid w:val="007C6E7F"/>
    <w:rsid w:val="007D268E"/>
    <w:rsid w:val="007E5FA7"/>
    <w:rsid w:val="00804662"/>
    <w:rsid w:val="00810829"/>
    <w:rsid w:val="008246E0"/>
    <w:rsid w:val="0084140D"/>
    <w:rsid w:val="00844063"/>
    <w:rsid w:val="008469EA"/>
    <w:rsid w:val="00847EFC"/>
    <w:rsid w:val="008535E4"/>
    <w:rsid w:val="00856E61"/>
    <w:rsid w:val="00862D04"/>
    <w:rsid w:val="00864D57"/>
    <w:rsid w:val="0086737E"/>
    <w:rsid w:val="00872CB9"/>
    <w:rsid w:val="00875D48"/>
    <w:rsid w:val="00875F05"/>
    <w:rsid w:val="008910E0"/>
    <w:rsid w:val="008914B1"/>
    <w:rsid w:val="008947DA"/>
    <w:rsid w:val="008A58CB"/>
    <w:rsid w:val="008B0239"/>
    <w:rsid w:val="008B23A3"/>
    <w:rsid w:val="008B7B23"/>
    <w:rsid w:val="008C22EF"/>
    <w:rsid w:val="008C3DB3"/>
    <w:rsid w:val="008D10DE"/>
    <w:rsid w:val="008D618B"/>
    <w:rsid w:val="008E2247"/>
    <w:rsid w:val="008E5514"/>
    <w:rsid w:val="008F0798"/>
    <w:rsid w:val="008F780C"/>
    <w:rsid w:val="00901DDD"/>
    <w:rsid w:val="009422E2"/>
    <w:rsid w:val="009462D1"/>
    <w:rsid w:val="00947BBA"/>
    <w:rsid w:val="0095169C"/>
    <w:rsid w:val="009545A7"/>
    <w:rsid w:val="00972B14"/>
    <w:rsid w:val="00972B9A"/>
    <w:rsid w:val="00972D13"/>
    <w:rsid w:val="009753A4"/>
    <w:rsid w:val="0098580E"/>
    <w:rsid w:val="00986FB9"/>
    <w:rsid w:val="0098789A"/>
    <w:rsid w:val="00991C90"/>
    <w:rsid w:val="00994F97"/>
    <w:rsid w:val="009A4B24"/>
    <w:rsid w:val="009B175A"/>
    <w:rsid w:val="009C3EA6"/>
    <w:rsid w:val="009D7435"/>
    <w:rsid w:val="009E1901"/>
    <w:rsid w:val="009E7E02"/>
    <w:rsid w:val="00A0002B"/>
    <w:rsid w:val="00A0064B"/>
    <w:rsid w:val="00A054F8"/>
    <w:rsid w:val="00A12D62"/>
    <w:rsid w:val="00A164A7"/>
    <w:rsid w:val="00A2575B"/>
    <w:rsid w:val="00A303E3"/>
    <w:rsid w:val="00A67296"/>
    <w:rsid w:val="00A7558D"/>
    <w:rsid w:val="00A75F72"/>
    <w:rsid w:val="00A82FA6"/>
    <w:rsid w:val="00A95EBC"/>
    <w:rsid w:val="00AA5B9A"/>
    <w:rsid w:val="00AA7BB3"/>
    <w:rsid w:val="00AB5AF4"/>
    <w:rsid w:val="00AC1E3A"/>
    <w:rsid w:val="00AC7F30"/>
    <w:rsid w:val="00AC7F8D"/>
    <w:rsid w:val="00AE46B2"/>
    <w:rsid w:val="00AF3489"/>
    <w:rsid w:val="00B1462F"/>
    <w:rsid w:val="00B21AF4"/>
    <w:rsid w:val="00B343A9"/>
    <w:rsid w:val="00B37888"/>
    <w:rsid w:val="00B447BD"/>
    <w:rsid w:val="00B527CB"/>
    <w:rsid w:val="00B53C79"/>
    <w:rsid w:val="00B54228"/>
    <w:rsid w:val="00B57919"/>
    <w:rsid w:val="00B75B30"/>
    <w:rsid w:val="00B7678A"/>
    <w:rsid w:val="00B9153C"/>
    <w:rsid w:val="00B94497"/>
    <w:rsid w:val="00BA1247"/>
    <w:rsid w:val="00BA3BBA"/>
    <w:rsid w:val="00BA3EE7"/>
    <w:rsid w:val="00BA5716"/>
    <w:rsid w:val="00BC5781"/>
    <w:rsid w:val="00BD1A10"/>
    <w:rsid w:val="00BD7BC7"/>
    <w:rsid w:val="00C0575B"/>
    <w:rsid w:val="00C058EE"/>
    <w:rsid w:val="00C10F08"/>
    <w:rsid w:val="00C2067A"/>
    <w:rsid w:val="00C224B6"/>
    <w:rsid w:val="00C258DC"/>
    <w:rsid w:val="00C33CA9"/>
    <w:rsid w:val="00C4791B"/>
    <w:rsid w:val="00C51F07"/>
    <w:rsid w:val="00C671C2"/>
    <w:rsid w:val="00C74F21"/>
    <w:rsid w:val="00C85019"/>
    <w:rsid w:val="00C90F17"/>
    <w:rsid w:val="00C96215"/>
    <w:rsid w:val="00C96E33"/>
    <w:rsid w:val="00CA2EDD"/>
    <w:rsid w:val="00CC50EF"/>
    <w:rsid w:val="00CC7B19"/>
    <w:rsid w:val="00CD2786"/>
    <w:rsid w:val="00CD33C8"/>
    <w:rsid w:val="00CD5E26"/>
    <w:rsid w:val="00CD745E"/>
    <w:rsid w:val="00CE186B"/>
    <w:rsid w:val="00CE3A09"/>
    <w:rsid w:val="00CE5813"/>
    <w:rsid w:val="00CE597C"/>
    <w:rsid w:val="00D02E39"/>
    <w:rsid w:val="00D040EF"/>
    <w:rsid w:val="00D244C5"/>
    <w:rsid w:val="00D24E58"/>
    <w:rsid w:val="00D26716"/>
    <w:rsid w:val="00D26AC8"/>
    <w:rsid w:val="00D32CC0"/>
    <w:rsid w:val="00D501CE"/>
    <w:rsid w:val="00D5179B"/>
    <w:rsid w:val="00D54895"/>
    <w:rsid w:val="00D57BD0"/>
    <w:rsid w:val="00D61679"/>
    <w:rsid w:val="00D61C4F"/>
    <w:rsid w:val="00D622E5"/>
    <w:rsid w:val="00D70955"/>
    <w:rsid w:val="00D7495A"/>
    <w:rsid w:val="00D771DB"/>
    <w:rsid w:val="00D80B05"/>
    <w:rsid w:val="00D81871"/>
    <w:rsid w:val="00D84F4A"/>
    <w:rsid w:val="00D85087"/>
    <w:rsid w:val="00D96264"/>
    <w:rsid w:val="00DA63EA"/>
    <w:rsid w:val="00DB3EFE"/>
    <w:rsid w:val="00DB52AA"/>
    <w:rsid w:val="00DB5AB6"/>
    <w:rsid w:val="00DC6912"/>
    <w:rsid w:val="00DF461C"/>
    <w:rsid w:val="00DF5348"/>
    <w:rsid w:val="00E02E53"/>
    <w:rsid w:val="00E179A6"/>
    <w:rsid w:val="00E239A5"/>
    <w:rsid w:val="00E247B6"/>
    <w:rsid w:val="00E31963"/>
    <w:rsid w:val="00E3446E"/>
    <w:rsid w:val="00E414F6"/>
    <w:rsid w:val="00E5210C"/>
    <w:rsid w:val="00E5407A"/>
    <w:rsid w:val="00E555A7"/>
    <w:rsid w:val="00E74DB2"/>
    <w:rsid w:val="00E7693C"/>
    <w:rsid w:val="00E8128C"/>
    <w:rsid w:val="00E9511D"/>
    <w:rsid w:val="00E976F1"/>
    <w:rsid w:val="00EA025F"/>
    <w:rsid w:val="00EA47D5"/>
    <w:rsid w:val="00EA6463"/>
    <w:rsid w:val="00EB5635"/>
    <w:rsid w:val="00EC08D5"/>
    <w:rsid w:val="00EC14FF"/>
    <w:rsid w:val="00EC2839"/>
    <w:rsid w:val="00EC4977"/>
    <w:rsid w:val="00ED0FF8"/>
    <w:rsid w:val="00ED180A"/>
    <w:rsid w:val="00ED5E52"/>
    <w:rsid w:val="00ED62FF"/>
    <w:rsid w:val="00EE3D6D"/>
    <w:rsid w:val="00F015C4"/>
    <w:rsid w:val="00F033C8"/>
    <w:rsid w:val="00F4414A"/>
    <w:rsid w:val="00F6014C"/>
    <w:rsid w:val="00F62F2D"/>
    <w:rsid w:val="00F64AB7"/>
    <w:rsid w:val="00F66B6F"/>
    <w:rsid w:val="00F7138E"/>
    <w:rsid w:val="00F7253F"/>
    <w:rsid w:val="00F85FB8"/>
    <w:rsid w:val="00F86888"/>
    <w:rsid w:val="00FA02C8"/>
    <w:rsid w:val="00FA22FD"/>
    <w:rsid w:val="00FB13B9"/>
    <w:rsid w:val="00FB6B1F"/>
    <w:rsid w:val="00FB7192"/>
    <w:rsid w:val="00FB7453"/>
    <w:rsid w:val="00FD39B7"/>
    <w:rsid w:val="00FD4E20"/>
    <w:rsid w:val="00FD62F8"/>
    <w:rsid w:val="00FE2A04"/>
    <w:rsid w:val="00FE7CDE"/>
    <w:rsid w:val="00FF1702"/>
    <w:rsid w:val="00FF30C9"/>
    <w:rsid w:val="00FF41CA"/>
    <w:rsid w:val="00F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3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2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3A02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3A02B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A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054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5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4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5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7118">
          <w:marLeft w:val="0"/>
          <w:marRight w:val="0"/>
          <w:marTop w:val="4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Нина</dc:creator>
  <cp:lastModifiedBy>Петрова Елена Вячеславовна</cp:lastModifiedBy>
  <cp:revision>139</cp:revision>
  <cp:lastPrinted>2013-01-30T07:11:00Z</cp:lastPrinted>
  <dcterms:created xsi:type="dcterms:W3CDTF">2015-01-30T11:40:00Z</dcterms:created>
  <dcterms:modified xsi:type="dcterms:W3CDTF">2018-06-15T11:56:00Z</dcterms:modified>
</cp:coreProperties>
</file>